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3E8DC4" w14:textId="77777777" w:rsidR="00571AE0" w:rsidRPr="00A87BD4" w:rsidRDefault="00FD1CF2">
      <w:pPr>
        <w:spacing w:after="100" w:line="259" w:lineRule="auto"/>
        <w:jc w:val="center"/>
        <w:rPr>
          <w:rFonts w:ascii="Times New Roman" w:hAnsi="Times New Roman" w:cs="Times New Roman"/>
        </w:rPr>
      </w:pPr>
      <w:r w:rsidRPr="00A87BD4">
        <w:rPr>
          <w:rFonts w:ascii="Times New Roman" w:hAnsi="Times New Roman" w:cs="Times New Roman"/>
          <w:b/>
          <w:sz w:val="32"/>
        </w:rPr>
        <w:t>TERMS OF REFERENCE</w:t>
      </w:r>
    </w:p>
    <w:p w14:paraId="1ED190C4" w14:textId="04B3BE8F" w:rsidR="00571AE0" w:rsidRDefault="00FD1CF2">
      <w:pPr>
        <w:spacing w:after="100" w:line="259" w:lineRule="auto"/>
        <w:jc w:val="center"/>
        <w:rPr>
          <w:rFonts w:ascii="Times New Roman" w:hAnsi="Times New Roman" w:cs="Times New Roman"/>
          <w:b/>
          <w:sz w:val="26"/>
        </w:rPr>
      </w:pPr>
      <w:r w:rsidRPr="00A87BD4">
        <w:rPr>
          <w:rFonts w:ascii="Times New Roman" w:hAnsi="Times New Roman" w:cs="Times New Roman"/>
          <w:b/>
          <w:sz w:val="26"/>
        </w:rPr>
        <w:t>PROJECT ADMINISTRATIVE ASSISTANT</w:t>
      </w:r>
    </w:p>
    <w:p w14:paraId="7EA23489" w14:textId="353FC0F1" w:rsidR="00A87BD4" w:rsidRDefault="00A87BD4">
      <w:pPr>
        <w:spacing w:after="100" w:line="259" w:lineRule="auto"/>
        <w:jc w:val="center"/>
        <w:rPr>
          <w:rFonts w:ascii="Times New Roman" w:hAnsi="Times New Roman" w:cs="Times New Roman"/>
          <w:b/>
          <w:sz w:val="26"/>
        </w:rPr>
      </w:pPr>
      <w:r>
        <w:rPr>
          <w:rFonts w:ascii="Times New Roman" w:hAnsi="Times New Roman" w:cs="Times New Roman"/>
          <w:b/>
          <w:sz w:val="26"/>
        </w:rPr>
        <w:t>INDIVIDUAL CONSULTANCY SERVICE</w:t>
      </w:r>
    </w:p>
    <w:p w14:paraId="69D9A794" w14:textId="77777777" w:rsidR="00A87BD4" w:rsidRPr="00A87BD4" w:rsidRDefault="00A87BD4">
      <w:pPr>
        <w:spacing w:after="100" w:line="259" w:lineRule="auto"/>
        <w:jc w:val="center"/>
        <w:rPr>
          <w:rFonts w:ascii="Times New Roman" w:hAnsi="Times New Roman" w:cs="Times New Roman"/>
          <w:b/>
          <w:sz w:val="26"/>
        </w:rPr>
      </w:pPr>
    </w:p>
    <w:p w14:paraId="2538187B" w14:textId="58206FD1" w:rsidR="004E2B2C" w:rsidRPr="00A87BD4" w:rsidRDefault="004E2B2C">
      <w:pPr>
        <w:spacing w:after="100" w:line="259" w:lineRule="auto"/>
        <w:jc w:val="center"/>
        <w:rPr>
          <w:rFonts w:ascii="Times New Roman" w:hAnsi="Times New Roman" w:cs="Times New Roman"/>
          <w:b/>
          <w:sz w:val="28"/>
          <w:szCs w:val="28"/>
        </w:rPr>
      </w:pPr>
      <w:r w:rsidRPr="00A87BD4">
        <w:rPr>
          <w:rFonts w:ascii="Times New Roman" w:hAnsi="Times New Roman" w:cs="Times New Roman"/>
          <w:b/>
          <w:sz w:val="28"/>
          <w:szCs w:val="28"/>
        </w:rPr>
        <w:t>CONSERVING AQUATIC BIODIVERSITY IN THE CONTEXT OF THE AFRICAN BLUE ECONOMY STRATEGY PROJECT</w:t>
      </w:r>
    </w:p>
    <w:p w14:paraId="0CC7BD75" w14:textId="77777777" w:rsidR="00A87BD4" w:rsidRDefault="00A87BD4">
      <w:pPr>
        <w:pStyle w:val="Heading11"/>
        <w:spacing w:after="100" w:line="259" w:lineRule="auto"/>
        <w:rPr>
          <w:rFonts w:ascii="Times New Roman" w:hAnsi="Times New Roman" w:cs="Times New Roman"/>
          <w:sz w:val="20"/>
        </w:rPr>
      </w:pPr>
    </w:p>
    <w:p w14:paraId="68AB6CB8" w14:textId="3F577380" w:rsidR="00571AE0" w:rsidRPr="00A87BD4" w:rsidRDefault="00FD1CF2" w:rsidP="00DB3449">
      <w:pPr>
        <w:pStyle w:val="Heading11"/>
        <w:spacing w:after="100" w:line="259" w:lineRule="auto"/>
        <w:ind w:left="0" w:firstLine="0"/>
        <w:rPr>
          <w:rFonts w:ascii="Times New Roman" w:hAnsi="Times New Roman" w:cs="Times New Roman"/>
          <w:szCs w:val="24"/>
        </w:rPr>
      </w:pPr>
      <w:r w:rsidRPr="00A87BD4">
        <w:rPr>
          <w:rFonts w:ascii="Times New Roman" w:hAnsi="Times New Roman" w:cs="Times New Roman"/>
          <w:szCs w:val="24"/>
        </w:rPr>
        <w:t>Background and Rationale</w:t>
      </w:r>
    </w:p>
    <w:p w14:paraId="1376AD8E" w14:textId="77777777" w:rsidR="00571AE0" w:rsidRPr="00A87BD4" w:rsidRDefault="00FD1CF2">
      <w:pPr>
        <w:spacing w:after="100" w:line="259" w:lineRule="auto"/>
        <w:rPr>
          <w:rFonts w:ascii="Times New Roman" w:hAnsi="Times New Roman" w:cs="Times New Roman"/>
          <w:sz w:val="24"/>
          <w:szCs w:val="24"/>
        </w:rPr>
      </w:pPr>
      <w:r w:rsidRPr="00A87BD4">
        <w:rPr>
          <w:rFonts w:ascii="Times New Roman" w:hAnsi="Times New Roman" w:cs="Times New Roman"/>
          <w:sz w:val="24"/>
          <w:szCs w:val="24"/>
        </w:rPr>
        <w:t>The African Union Inter-African Bureau for Animal Resources (AU-IBAR) is a technical institution under the Department of Agriculture, Rural Development, Blue Economy and Sustainable Environment (DARBE). Its mandate includes supporting and coordinating the sustainable development and utilization of animal resources, including fisheries and aquatic resources, to contribute to food and nutrition security and the wellbeing and prosperity of people in African Union Member States. AU-IBAR works with Member States, Regional Economic Communities (RECs) and relevant regional and continental partners.</w:t>
      </w:r>
    </w:p>
    <w:p w14:paraId="4AECEAD7" w14:textId="77777777" w:rsidR="00571AE0" w:rsidRPr="00A87BD4" w:rsidRDefault="00FD1CF2">
      <w:pPr>
        <w:spacing w:after="100" w:line="259" w:lineRule="auto"/>
        <w:rPr>
          <w:rFonts w:ascii="Times New Roman" w:hAnsi="Times New Roman" w:cs="Times New Roman"/>
          <w:sz w:val="24"/>
          <w:szCs w:val="24"/>
        </w:rPr>
      </w:pPr>
      <w:r w:rsidRPr="00A87BD4">
        <w:rPr>
          <w:rFonts w:ascii="Times New Roman" w:hAnsi="Times New Roman" w:cs="Times New Roman"/>
          <w:sz w:val="24"/>
          <w:szCs w:val="24"/>
        </w:rPr>
        <w:t>The Africa Blue Economy Strategy (ABES) promotes an inclusive and sustainable blue economy, including fisheries and aquaculture, aquatic ecosystem conservation, maritime transport and safety, climate resilience, environmental sustainability, sustainable use of marine and inland-water resources, governance and job creation.</w:t>
      </w:r>
    </w:p>
    <w:p w14:paraId="7DFA142A" w14:textId="3A745063" w:rsidR="00571AE0" w:rsidRPr="00A87BD4" w:rsidRDefault="00FD1CF2">
      <w:pPr>
        <w:spacing w:after="100" w:line="259" w:lineRule="auto"/>
        <w:rPr>
          <w:rFonts w:ascii="Times New Roman" w:hAnsi="Times New Roman" w:cs="Times New Roman"/>
          <w:sz w:val="24"/>
          <w:szCs w:val="24"/>
        </w:rPr>
      </w:pPr>
      <w:r w:rsidRPr="00A87BD4">
        <w:rPr>
          <w:rFonts w:ascii="Times New Roman" w:hAnsi="Times New Roman" w:cs="Times New Roman"/>
          <w:sz w:val="24"/>
          <w:szCs w:val="24"/>
        </w:rPr>
        <w:t>With support from the Swedish International Development Cooperation Agency (S</w:t>
      </w:r>
      <w:r w:rsidR="00460656" w:rsidRPr="00A87BD4">
        <w:rPr>
          <w:rFonts w:ascii="Times New Roman" w:hAnsi="Times New Roman" w:cs="Times New Roman"/>
          <w:sz w:val="24"/>
          <w:szCs w:val="24"/>
        </w:rPr>
        <w:t>IDA</w:t>
      </w:r>
      <w:r w:rsidRPr="00A87BD4">
        <w:rPr>
          <w:rFonts w:ascii="Times New Roman" w:hAnsi="Times New Roman" w:cs="Times New Roman"/>
          <w:sz w:val="24"/>
          <w:szCs w:val="24"/>
        </w:rPr>
        <w:t>), AU-IBAR is implementing the project “Conserving Aquatic Biodiversity in the Context of the African Blue Economy Strategy”. The project aims to strengthen the policy environment, regulatory frameworks and institutional capacities of AU Member States and RECs to sustainably use and conserve aquatic biodiversity and ecosystems.</w:t>
      </w:r>
    </w:p>
    <w:p w14:paraId="7DE49C32" w14:textId="1E07999F" w:rsidR="00571AE0" w:rsidRDefault="00FD1CF2">
      <w:pPr>
        <w:spacing w:after="100" w:line="259" w:lineRule="auto"/>
        <w:rPr>
          <w:rFonts w:ascii="Times New Roman" w:hAnsi="Times New Roman" w:cs="Times New Roman"/>
          <w:sz w:val="24"/>
          <w:szCs w:val="24"/>
        </w:rPr>
      </w:pPr>
      <w:r w:rsidRPr="00A87BD4">
        <w:rPr>
          <w:rFonts w:ascii="Times New Roman" w:hAnsi="Times New Roman" w:cs="Times New Roman"/>
          <w:sz w:val="24"/>
          <w:szCs w:val="24"/>
        </w:rPr>
        <w:t>The project’s original implementation period ended in December 2025 and has been extended through June 2027. The cost-extension period requires focused administrative support to facilitate timely implementation and completion of planned activities and deliverables by the end of the project. These activities include coordinating stakeholder consultations and meetings, supporting travel and procurement processes, maintaining project records, following up on documentation and consultant deliverables, and liaising with AU-IBAR’s administrative, finance and procurement services. The Project Administrative Assistant will provide dedicated day-to-day support to the Project Coordinator and project team during the remaining implementation period.</w:t>
      </w:r>
    </w:p>
    <w:p w14:paraId="249D26CE" w14:textId="77777777" w:rsidR="00A87BD4" w:rsidRPr="00A87BD4" w:rsidRDefault="00A87BD4">
      <w:pPr>
        <w:spacing w:after="100" w:line="259" w:lineRule="auto"/>
        <w:rPr>
          <w:rFonts w:ascii="Times New Roman" w:hAnsi="Times New Roman" w:cs="Times New Roman"/>
          <w:sz w:val="8"/>
          <w:szCs w:val="8"/>
        </w:rPr>
      </w:pPr>
    </w:p>
    <w:p w14:paraId="46491DA1" w14:textId="2DD2F60A" w:rsidR="00571AE0" w:rsidRPr="00A87BD4" w:rsidRDefault="00FD1CF2" w:rsidP="00DB3449">
      <w:pPr>
        <w:pStyle w:val="Heading11"/>
        <w:spacing w:after="100" w:line="259" w:lineRule="auto"/>
        <w:rPr>
          <w:rFonts w:ascii="Times New Roman" w:hAnsi="Times New Roman" w:cs="Times New Roman"/>
          <w:szCs w:val="24"/>
        </w:rPr>
      </w:pPr>
      <w:r w:rsidRPr="00A87BD4">
        <w:rPr>
          <w:rFonts w:ascii="Times New Roman" w:hAnsi="Times New Roman" w:cs="Times New Roman"/>
          <w:szCs w:val="24"/>
        </w:rPr>
        <w:t>Objective of the Assignment</w:t>
      </w:r>
    </w:p>
    <w:p w14:paraId="7E027FE1" w14:textId="3BE66F99" w:rsidR="00571AE0" w:rsidRDefault="00FD1CF2">
      <w:pPr>
        <w:spacing w:after="100" w:line="259" w:lineRule="auto"/>
        <w:rPr>
          <w:rFonts w:ascii="Times New Roman" w:hAnsi="Times New Roman" w:cs="Times New Roman"/>
          <w:sz w:val="24"/>
          <w:szCs w:val="24"/>
        </w:rPr>
      </w:pPr>
      <w:r w:rsidRPr="00A87BD4">
        <w:rPr>
          <w:rFonts w:ascii="Times New Roman" w:hAnsi="Times New Roman" w:cs="Times New Roman"/>
          <w:sz w:val="24"/>
          <w:szCs w:val="24"/>
        </w:rPr>
        <w:t>The objective of the assignment is to provide efficient, timely and well-organized administrative and logistical support to the implementation and close-out of the project “Conserving Aquatic Biodiversity in the Context of the African Blue Economy Strategy”</w:t>
      </w:r>
      <w:r w:rsidR="00583BD0" w:rsidRPr="00A87BD4">
        <w:rPr>
          <w:rFonts w:ascii="Times New Roman" w:hAnsi="Times New Roman" w:cs="Times New Roman"/>
          <w:sz w:val="24"/>
          <w:szCs w:val="24"/>
        </w:rPr>
        <w:t>.</w:t>
      </w:r>
      <w:r w:rsidRPr="00A87BD4">
        <w:rPr>
          <w:rFonts w:ascii="Times New Roman" w:hAnsi="Times New Roman" w:cs="Times New Roman"/>
          <w:sz w:val="24"/>
          <w:szCs w:val="24"/>
        </w:rPr>
        <w:t xml:space="preserve"> </w:t>
      </w:r>
    </w:p>
    <w:p w14:paraId="1254145B" w14:textId="5DFEC449" w:rsidR="00A87BD4" w:rsidRDefault="00A87BD4">
      <w:pPr>
        <w:spacing w:after="100" w:line="259" w:lineRule="auto"/>
        <w:rPr>
          <w:rFonts w:ascii="Times New Roman" w:hAnsi="Times New Roman" w:cs="Times New Roman"/>
          <w:sz w:val="8"/>
          <w:szCs w:val="8"/>
        </w:rPr>
      </w:pPr>
    </w:p>
    <w:p w14:paraId="11BD1776" w14:textId="77777777" w:rsidR="00A87BD4" w:rsidRPr="00A87BD4" w:rsidRDefault="00A87BD4">
      <w:pPr>
        <w:spacing w:after="100" w:line="259" w:lineRule="auto"/>
        <w:rPr>
          <w:rFonts w:ascii="Times New Roman" w:hAnsi="Times New Roman" w:cs="Times New Roman"/>
          <w:sz w:val="8"/>
          <w:szCs w:val="8"/>
        </w:rPr>
      </w:pPr>
    </w:p>
    <w:p w14:paraId="40F0C523" w14:textId="3B649DD4" w:rsidR="00571AE0" w:rsidRPr="00A87BD4" w:rsidRDefault="00FD1CF2" w:rsidP="00DB3449">
      <w:pPr>
        <w:pStyle w:val="Heading11"/>
        <w:spacing w:after="100" w:line="259" w:lineRule="auto"/>
        <w:rPr>
          <w:rFonts w:ascii="Times New Roman" w:hAnsi="Times New Roman" w:cs="Times New Roman"/>
          <w:szCs w:val="24"/>
        </w:rPr>
      </w:pPr>
      <w:r w:rsidRPr="00A87BD4">
        <w:rPr>
          <w:rFonts w:ascii="Times New Roman" w:hAnsi="Times New Roman" w:cs="Times New Roman"/>
          <w:szCs w:val="24"/>
        </w:rPr>
        <w:lastRenderedPageBreak/>
        <w:t>Scope of Work and Key Responsibilities</w:t>
      </w:r>
    </w:p>
    <w:p w14:paraId="6FC7A6DB" w14:textId="77777777" w:rsidR="00571AE0" w:rsidRPr="00A87BD4" w:rsidRDefault="00FD1CF2">
      <w:pPr>
        <w:spacing w:after="100" w:line="259" w:lineRule="auto"/>
        <w:rPr>
          <w:rFonts w:ascii="Times New Roman" w:hAnsi="Times New Roman" w:cs="Times New Roman"/>
          <w:sz w:val="24"/>
          <w:szCs w:val="24"/>
        </w:rPr>
      </w:pPr>
      <w:r w:rsidRPr="00A87BD4">
        <w:rPr>
          <w:rFonts w:ascii="Times New Roman" w:hAnsi="Times New Roman" w:cs="Times New Roman"/>
          <w:sz w:val="24"/>
          <w:szCs w:val="24"/>
        </w:rPr>
        <w:t>Under the guidance of the Project Coordinator, the Project Administrative Assistant will undertake the following duties:</w:t>
      </w:r>
    </w:p>
    <w:p w14:paraId="63272DD3" w14:textId="7D2FCCA4" w:rsidR="00325933" w:rsidRPr="00A87BD4" w:rsidRDefault="00325933" w:rsidP="00A87BD4">
      <w:pPr>
        <w:pStyle w:val="ListParagraph"/>
        <w:numPr>
          <w:ilvl w:val="0"/>
          <w:numId w:val="18"/>
        </w:numPr>
        <w:spacing w:after="100" w:line="259" w:lineRule="auto"/>
        <w:jc w:val="left"/>
        <w:rPr>
          <w:rFonts w:ascii="Times New Roman" w:hAnsi="Times New Roman" w:cs="Times New Roman"/>
          <w:sz w:val="24"/>
          <w:szCs w:val="24"/>
        </w:rPr>
      </w:pPr>
      <w:r w:rsidRPr="00A87BD4">
        <w:rPr>
          <w:rFonts w:ascii="Times New Roman" w:hAnsi="Times New Roman" w:cs="Times New Roman"/>
          <w:b/>
          <w:sz w:val="24"/>
          <w:szCs w:val="24"/>
        </w:rPr>
        <w:t>Work Planning, Activity Coordination and Project Completion</w:t>
      </w:r>
      <w:r w:rsidRPr="00A87BD4">
        <w:rPr>
          <w:rFonts w:ascii="Times New Roman" w:hAnsi="Times New Roman" w:cs="Times New Roman"/>
          <w:sz w:val="24"/>
          <w:szCs w:val="24"/>
        </w:rPr>
        <w:t>: Maintain the project activity calendar and administrative workplan; coordinate schedules, deadlines and logistical requirements; follow up on agreed actions; and maintain a completion checklist to track outstanding activities and administrative deliverables due by June 2027, including the orderly handover and archiving of project records.</w:t>
      </w:r>
    </w:p>
    <w:p w14:paraId="2DCAA8E3" w14:textId="77777777" w:rsidR="00A87BD4" w:rsidRPr="00A87BD4" w:rsidRDefault="00A87BD4" w:rsidP="00A87BD4">
      <w:pPr>
        <w:pStyle w:val="ListParagraph"/>
        <w:spacing w:after="100" w:line="259" w:lineRule="auto"/>
        <w:ind w:left="501" w:firstLine="0"/>
        <w:jc w:val="left"/>
        <w:rPr>
          <w:rFonts w:ascii="Times New Roman" w:hAnsi="Times New Roman" w:cs="Times New Roman"/>
          <w:sz w:val="24"/>
          <w:szCs w:val="24"/>
        </w:rPr>
      </w:pPr>
    </w:p>
    <w:p w14:paraId="7115F65A" w14:textId="566C9035" w:rsidR="00325933" w:rsidRPr="00A87BD4" w:rsidRDefault="00325933" w:rsidP="00A87BD4">
      <w:pPr>
        <w:pStyle w:val="ListParagraph"/>
        <w:numPr>
          <w:ilvl w:val="0"/>
          <w:numId w:val="18"/>
        </w:numPr>
        <w:spacing w:after="100" w:line="259" w:lineRule="auto"/>
        <w:jc w:val="left"/>
        <w:rPr>
          <w:rFonts w:ascii="Times New Roman" w:hAnsi="Times New Roman" w:cs="Times New Roman"/>
          <w:sz w:val="24"/>
          <w:szCs w:val="24"/>
        </w:rPr>
      </w:pPr>
      <w:r w:rsidRPr="00A87BD4">
        <w:rPr>
          <w:rFonts w:ascii="Times New Roman" w:hAnsi="Times New Roman" w:cs="Times New Roman"/>
          <w:b/>
          <w:sz w:val="24"/>
          <w:szCs w:val="24"/>
        </w:rPr>
        <w:t>Meetings, Workshops, Travel and Stakeholder Coordination</w:t>
      </w:r>
      <w:r w:rsidRPr="00A87BD4">
        <w:rPr>
          <w:rFonts w:ascii="Times New Roman" w:hAnsi="Times New Roman" w:cs="Times New Roman"/>
          <w:sz w:val="24"/>
          <w:szCs w:val="24"/>
        </w:rPr>
        <w:t>: Organize logistical arrangements for physical and virtual meetings, workshops, consultations, conferences and Project Technical Committee and Project Steering Committee meetings. Coordinate invitations, participant lists, venues, virtual platforms, travel and accommodation bookings, travel documentation, attendance records and meeting budgets in liaison with the finance team. Maintain updated stakeholder, partner, consultant and institutional contact databases and facilitate routine communication with AU-IBAR units, RECs, Member State institutions, regional fisheries and environmental bodies, partners and other project stakeholders.</w:t>
      </w:r>
    </w:p>
    <w:p w14:paraId="1DE53505" w14:textId="77777777" w:rsidR="00A87BD4" w:rsidRPr="00A87BD4" w:rsidRDefault="00A87BD4" w:rsidP="00A87BD4">
      <w:pPr>
        <w:pStyle w:val="ListParagraph"/>
        <w:spacing w:after="100" w:line="259" w:lineRule="auto"/>
        <w:ind w:left="501" w:firstLine="0"/>
        <w:jc w:val="left"/>
        <w:rPr>
          <w:rFonts w:ascii="Times New Roman" w:hAnsi="Times New Roman" w:cs="Times New Roman"/>
          <w:sz w:val="24"/>
          <w:szCs w:val="24"/>
        </w:rPr>
      </w:pPr>
    </w:p>
    <w:p w14:paraId="7298E0D0" w14:textId="0F61C792" w:rsidR="00325933" w:rsidRPr="00A87BD4" w:rsidRDefault="00325933" w:rsidP="00A87BD4">
      <w:pPr>
        <w:pStyle w:val="ListParagraph"/>
        <w:numPr>
          <w:ilvl w:val="0"/>
          <w:numId w:val="18"/>
        </w:numPr>
        <w:spacing w:after="100" w:line="259" w:lineRule="auto"/>
        <w:jc w:val="left"/>
        <w:rPr>
          <w:rFonts w:ascii="Times New Roman" w:hAnsi="Times New Roman" w:cs="Times New Roman"/>
          <w:sz w:val="24"/>
          <w:szCs w:val="24"/>
        </w:rPr>
      </w:pPr>
      <w:r w:rsidRPr="00A87BD4">
        <w:rPr>
          <w:rFonts w:ascii="Times New Roman" w:hAnsi="Times New Roman" w:cs="Times New Roman"/>
          <w:b/>
          <w:sz w:val="24"/>
          <w:szCs w:val="24"/>
        </w:rPr>
        <w:t>Correspondence, Document Management and Records Administration</w:t>
      </w:r>
      <w:r w:rsidRPr="00A87BD4">
        <w:rPr>
          <w:rFonts w:ascii="Times New Roman" w:hAnsi="Times New Roman" w:cs="Times New Roman"/>
          <w:sz w:val="24"/>
          <w:szCs w:val="24"/>
        </w:rPr>
        <w:t>: Prepare and dispatch routine correspondence, invitations and follow-up communications; maintain accurate physical and electronic filing systems for correspondence, contracts, procurement and travel documentation, meeting records, reports, deliverables and other project files; and ensure appropriate document naming, version control, secure handling, retrieval and archiving in accordance with AU-IBAR procedures.</w:t>
      </w:r>
    </w:p>
    <w:p w14:paraId="3531E6B5" w14:textId="77777777" w:rsidR="00A87BD4" w:rsidRPr="00A87BD4" w:rsidRDefault="00A87BD4" w:rsidP="00A87BD4">
      <w:pPr>
        <w:pStyle w:val="ListParagraph"/>
        <w:spacing w:after="100" w:line="259" w:lineRule="auto"/>
        <w:ind w:left="501" w:firstLine="0"/>
        <w:jc w:val="left"/>
        <w:rPr>
          <w:rFonts w:ascii="Times New Roman" w:hAnsi="Times New Roman" w:cs="Times New Roman"/>
          <w:sz w:val="24"/>
          <w:szCs w:val="24"/>
        </w:rPr>
      </w:pPr>
    </w:p>
    <w:p w14:paraId="6DF59128" w14:textId="5C719C96" w:rsidR="00325933" w:rsidRPr="00A87BD4" w:rsidRDefault="00325933" w:rsidP="00A87BD4">
      <w:pPr>
        <w:pStyle w:val="ListParagraph"/>
        <w:numPr>
          <w:ilvl w:val="0"/>
          <w:numId w:val="18"/>
        </w:numPr>
        <w:spacing w:after="100" w:line="259" w:lineRule="auto"/>
        <w:jc w:val="left"/>
        <w:rPr>
          <w:rFonts w:ascii="Times New Roman" w:hAnsi="Times New Roman" w:cs="Times New Roman"/>
          <w:sz w:val="24"/>
          <w:szCs w:val="24"/>
        </w:rPr>
      </w:pPr>
      <w:r w:rsidRPr="00A87BD4">
        <w:rPr>
          <w:rFonts w:ascii="Times New Roman" w:hAnsi="Times New Roman" w:cs="Times New Roman"/>
          <w:b/>
          <w:sz w:val="24"/>
          <w:szCs w:val="24"/>
        </w:rPr>
        <w:t>Procurement, Finance, Budget and Logistics Suppor</w:t>
      </w:r>
      <w:r w:rsidRPr="00A87BD4">
        <w:rPr>
          <w:rFonts w:ascii="Times New Roman" w:hAnsi="Times New Roman" w:cs="Times New Roman"/>
          <w:sz w:val="24"/>
          <w:szCs w:val="24"/>
        </w:rPr>
        <w:t>t: Assist in preparing and tracking administrative requisitions, purchase requests, travel and workshop documentation, payment-supporting documents and other administrative records. Maintain trackers for planned activities, commitments, travel, workshops and related expenditure documentation, and liaise with AU-IBAR procurement, finance, travel and administrative services to facilitate timely processing and resolve routine documentation gaps. These responsibilities shall not include independently authorizing expenditure, certifying payments or undertaking functions reserved for duly authorized officers.</w:t>
      </w:r>
    </w:p>
    <w:p w14:paraId="0D910461" w14:textId="77777777" w:rsidR="00A87BD4" w:rsidRPr="00A87BD4" w:rsidRDefault="00A87BD4" w:rsidP="00A87BD4">
      <w:pPr>
        <w:pStyle w:val="ListParagraph"/>
        <w:spacing w:after="100" w:line="259" w:lineRule="auto"/>
        <w:ind w:left="501" w:firstLine="0"/>
        <w:jc w:val="left"/>
        <w:rPr>
          <w:rFonts w:ascii="Times New Roman" w:hAnsi="Times New Roman" w:cs="Times New Roman"/>
          <w:sz w:val="24"/>
          <w:szCs w:val="24"/>
        </w:rPr>
      </w:pPr>
    </w:p>
    <w:p w14:paraId="00CEA6A5" w14:textId="667AB28D" w:rsidR="00325933" w:rsidRPr="00A87BD4" w:rsidRDefault="00325933" w:rsidP="00A87BD4">
      <w:pPr>
        <w:pStyle w:val="ListParagraph"/>
        <w:numPr>
          <w:ilvl w:val="0"/>
          <w:numId w:val="18"/>
        </w:numPr>
        <w:spacing w:after="100" w:line="259" w:lineRule="auto"/>
        <w:jc w:val="left"/>
        <w:rPr>
          <w:rFonts w:ascii="Times New Roman" w:hAnsi="Times New Roman" w:cs="Times New Roman"/>
          <w:sz w:val="24"/>
          <w:szCs w:val="24"/>
        </w:rPr>
      </w:pPr>
      <w:r w:rsidRPr="00A87BD4">
        <w:rPr>
          <w:rFonts w:ascii="Times New Roman" w:hAnsi="Times New Roman" w:cs="Times New Roman"/>
          <w:b/>
          <w:sz w:val="24"/>
          <w:szCs w:val="24"/>
        </w:rPr>
        <w:t>Consultant, Contract and Deliverable Management Support</w:t>
      </w:r>
      <w:r w:rsidRPr="00A87BD4">
        <w:rPr>
          <w:rFonts w:ascii="Times New Roman" w:hAnsi="Times New Roman" w:cs="Times New Roman"/>
          <w:sz w:val="24"/>
          <w:szCs w:val="24"/>
        </w:rPr>
        <w:t>: Maintain trackers for consultancy assignments, contracts, deliverables and submission deadlines; follow up with consultants and relevant technical staff on outstanding deliverables and supporting documentation; flag delays or missing information to the Project Coordinator; and support the administrative processing, documentation and tracking of deliverables in accordance with established procedures.</w:t>
      </w:r>
    </w:p>
    <w:p w14:paraId="0C20ABF5" w14:textId="77777777" w:rsidR="00A87BD4" w:rsidRPr="00A87BD4" w:rsidRDefault="00A87BD4" w:rsidP="00A87BD4">
      <w:pPr>
        <w:pStyle w:val="ListParagraph"/>
        <w:spacing w:after="100" w:line="259" w:lineRule="auto"/>
        <w:ind w:left="501" w:firstLine="0"/>
        <w:jc w:val="left"/>
        <w:rPr>
          <w:rFonts w:ascii="Times New Roman" w:hAnsi="Times New Roman" w:cs="Times New Roman"/>
          <w:sz w:val="24"/>
          <w:szCs w:val="24"/>
        </w:rPr>
      </w:pPr>
    </w:p>
    <w:p w14:paraId="791C0767" w14:textId="6F67D4A7" w:rsidR="00325933" w:rsidRPr="00A87BD4" w:rsidRDefault="00325933" w:rsidP="00A87BD4">
      <w:pPr>
        <w:pStyle w:val="ListParagraph"/>
        <w:numPr>
          <w:ilvl w:val="0"/>
          <w:numId w:val="18"/>
        </w:numPr>
        <w:spacing w:after="100" w:line="259" w:lineRule="auto"/>
        <w:jc w:val="left"/>
        <w:rPr>
          <w:rFonts w:ascii="Times New Roman" w:hAnsi="Times New Roman" w:cs="Times New Roman"/>
          <w:sz w:val="24"/>
          <w:szCs w:val="24"/>
        </w:rPr>
      </w:pPr>
      <w:r w:rsidRPr="00A87BD4">
        <w:rPr>
          <w:rFonts w:ascii="Times New Roman" w:hAnsi="Times New Roman" w:cs="Times New Roman"/>
          <w:b/>
          <w:sz w:val="24"/>
          <w:szCs w:val="24"/>
        </w:rPr>
        <w:lastRenderedPageBreak/>
        <w:t>Reporting, Meeting Documentation, Knowledge Management and Office Administration</w:t>
      </w:r>
      <w:r w:rsidRPr="00A87BD4">
        <w:rPr>
          <w:rFonts w:ascii="Times New Roman" w:hAnsi="Times New Roman" w:cs="Times New Roman"/>
          <w:sz w:val="24"/>
          <w:szCs w:val="24"/>
        </w:rPr>
        <w:t>: Support the compilation, formatting and circulation of project progress reports and knowledge products by collecting administrative inputs, maintaining reporting calendars, preparing meeting minutes where assigned, and tracking decisions and action points for follow-up. Maintain records of project equipment, inventory and supplies; assist with equipment and office-support requests; coordinate with relevant AU-IBAR services on the issuance, servicing, return and handover of project assets; and ensure that administrative records and knowledge products are properly organized and archived for project completion.</w:t>
      </w:r>
    </w:p>
    <w:p w14:paraId="27A82759" w14:textId="67DFEA01" w:rsidR="00571AE0" w:rsidRPr="00A87BD4" w:rsidRDefault="00FD1CF2" w:rsidP="00A87BD4">
      <w:pPr>
        <w:pStyle w:val="ListParagraph"/>
        <w:numPr>
          <w:ilvl w:val="0"/>
          <w:numId w:val="18"/>
        </w:numPr>
        <w:spacing w:after="100" w:line="259" w:lineRule="auto"/>
        <w:jc w:val="left"/>
        <w:rPr>
          <w:rFonts w:ascii="Times New Roman" w:hAnsi="Times New Roman" w:cs="Times New Roman"/>
          <w:sz w:val="24"/>
          <w:szCs w:val="24"/>
        </w:rPr>
      </w:pPr>
      <w:r w:rsidRPr="00A87BD4">
        <w:rPr>
          <w:rFonts w:ascii="Times New Roman" w:hAnsi="Times New Roman" w:cs="Times New Roman"/>
          <w:b/>
          <w:sz w:val="24"/>
          <w:szCs w:val="24"/>
        </w:rPr>
        <w:t>Other duties</w:t>
      </w:r>
      <w:r w:rsidRPr="00A87BD4">
        <w:rPr>
          <w:rFonts w:ascii="Times New Roman" w:hAnsi="Times New Roman" w:cs="Times New Roman"/>
          <w:sz w:val="24"/>
          <w:szCs w:val="24"/>
        </w:rPr>
        <w:t>: Undertake other relevant administrative duties assigned by the Project Coordinator or authorized supervisor in support of the project’s implementation and completion.</w:t>
      </w:r>
    </w:p>
    <w:p w14:paraId="14211F0D" w14:textId="77777777" w:rsidR="00A87BD4" w:rsidRPr="00A87BD4" w:rsidRDefault="00A87BD4" w:rsidP="00A87BD4">
      <w:pPr>
        <w:pStyle w:val="ListParagraph"/>
        <w:spacing w:after="100" w:line="259" w:lineRule="auto"/>
        <w:ind w:left="1080" w:firstLine="0"/>
        <w:rPr>
          <w:rFonts w:ascii="Times New Roman" w:hAnsi="Times New Roman" w:cs="Times New Roman"/>
          <w:sz w:val="24"/>
          <w:szCs w:val="24"/>
        </w:rPr>
      </w:pPr>
    </w:p>
    <w:p w14:paraId="78FA4F7B" w14:textId="24FFCBA1" w:rsidR="00571AE0" w:rsidRPr="00A87BD4" w:rsidRDefault="00FD1CF2">
      <w:pPr>
        <w:pStyle w:val="Heading11"/>
        <w:spacing w:after="100" w:line="259" w:lineRule="auto"/>
        <w:rPr>
          <w:rFonts w:ascii="Times New Roman" w:hAnsi="Times New Roman" w:cs="Times New Roman"/>
          <w:szCs w:val="24"/>
        </w:rPr>
      </w:pPr>
      <w:r w:rsidRPr="00A87BD4">
        <w:rPr>
          <w:rFonts w:ascii="Times New Roman" w:hAnsi="Times New Roman" w:cs="Times New Roman"/>
          <w:szCs w:val="24"/>
        </w:rPr>
        <w:t>Duration of the Assignment</w:t>
      </w:r>
    </w:p>
    <w:p w14:paraId="68CBA759" w14:textId="5AAC0AD5" w:rsidR="00A87BD4" w:rsidRPr="00A87BD4" w:rsidRDefault="00FD1CF2" w:rsidP="00A87BD4">
      <w:pPr>
        <w:spacing w:after="100" w:line="259" w:lineRule="auto"/>
        <w:jc w:val="left"/>
        <w:rPr>
          <w:rFonts w:ascii="Times New Roman" w:hAnsi="Times New Roman" w:cs="Times New Roman"/>
          <w:sz w:val="24"/>
          <w:szCs w:val="24"/>
        </w:rPr>
      </w:pPr>
      <w:r w:rsidRPr="00A87BD4">
        <w:rPr>
          <w:rFonts w:ascii="Times New Roman" w:hAnsi="Times New Roman" w:cs="Times New Roman"/>
          <w:sz w:val="24"/>
          <w:szCs w:val="24"/>
        </w:rPr>
        <w:t>The assignment is for six (6) months, with the possibility of renewal subject to satisfactory performance, availability of funds</w:t>
      </w:r>
      <w:r w:rsidR="00583BD0" w:rsidRPr="00A87BD4">
        <w:rPr>
          <w:rFonts w:ascii="Times New Roman" w:hAnsi="Times New Roman" w:cs="Times New Roman"/>
          <w:sz w:val="24"/>
          <w:szCs w:val="24"/>
        </w:rPr>
        <w:t>.</w:t>
      </w:r>
      <w:r w:rsidRPr="00A87BD4">
        <w:rPr>
          <w:rFonts w:ascii="Times New Roman" w:hAnsi="Times New Roman" w:cs="Times New Roman"/>
          <w:sz w:val="24"/>
          <w:szCs w:val="24"/>
        </w:rPr>
        <w:t xml:space="preserve"> Any renewal will be subject to AU-IBAR procedures and the applicable contractual arrangements.</w:t>
      </w:r>
      <w:r w:rsidR="00A87BD4">
        <w:rPr>
          <w:rFonts w:ascii="Times New Roman" w:hAnsi="Times New Roman" w:cs="Times New Roman"/>
          <w:sz w:val="24"/>
          <w:szCs w:val="24"/>
        </w:rPr>
        <w:br/>
      </w:r>
    </w:p>
    <w:p w14:paraId="56A117A0" w14:textId="11007476" w:rsidR="00571AE0" w:rsidRPr="00A87BD4" w:rsidRDefault="00FD1CF2">
      <w:pPr>
        <w:pStyle w:val="Heading11"/>
        <w:spacing w:after="100" w:line="259" w:lineRule="auto"/>
        <w:rPr>
          <w:rFonts w:ascii="Times New Roman" w:hAnsi="Times New Roman" w:cs="Times New Roman"/>
          <w:szCs w:val="24"/>
        </w:rPr>
      </w:pPr>
      <w:r w:rsidRPr="00A87BD4">
        <w:rPr>
          <w:rFonts w:ascii="Times New Roman" w:hAnsi="Times New Roman" w:cs="Times New Roman"/>
          <w:szCs w:val="24"/>
        </w:rPr>
        <w:t>Remuneration</w:t>
      </w:r>
    </w:p>
    <w:p w14:paraId="7D144391" w14:textId="4A43CCE6" w:rsidR="00571AE0" w:rsidRDefault="00FD1CF2">
      <w:pPr>
        <w:spacing w:after="100" w:line="259" w:lineRule="auto"/>
        <w:rPr>
          <w:rFonts w:ascii="Times New Roman" w:hAnsi="Times New Roman" w:cs="Times New Roman"/>
          <w:sz w:val="24"/>
          <w:szCs w:val="24"/>
        </w:rPr>
      </w:pPr>
      <w:r w:rsidRPr="00A87BD4">
        <w:rPr>
          <w:rFonts w:ascii="Times New Roman" w:hAnsi="Times New Roman" w:cs="Times New Roman"/>
          <w:sz w:val="24"/>
          <w:szCs w:val="24"/>
        </w:rPr>
        <w:t xml:space="preserve">The position is graded GSA5-5, with a monthly remuneration of USD 1,888.08 </w:t>
      </w:r>
    </w:p>
    <w:p w14:paraId="26187902" w14:textId="77777777" w:rsidR="00A87BD4" w:rsidRPr="00A87BD4" w:rsidRDefault="00A87BD4" w:rsidP="00A87BD4">
      <w:pPr>
        <w:spacing w:after="100" w:line="259" w:lineRule="auto"/>
        <w:ind w:left="0" w:firstLine="0"/>
        <w:rPr>
          <w:rFonts w:ascii="Times New Roman" w:hAnsi="Times New Roman" w:cs="Times New Roman"/>
          <w:sz w:val="12"/>
          <w:szCs w:val="12"/>
        </w:rPr>
      </w:pPr>
    </w:p>
    <w:p w14:paraId="0D7107D7" w14:textId="7DC01E22" w:rsidR="00571AE0" w:rsidRPr="00A87BD4" w:rsidRDefault="00FD1CF2">
      <w:pPr>
        <w:pStyle w:val="Heading11"/>
        <w:spacing w:after="100" w:line="259" w:lineRule="auto"/>
        <w:rPr>
          <w:rFonts w:ascii="Times New Roman" w:hAnsi="Times New Roman" w:cs="Times New Roman"/>
          <w:szCs w:val="24"/>
        </w:rPr>
      </w:pPr>
      <w:r w:rsidRPr="00A87BD4">
        <w:rPr>
          <w:rFonts w:ascii="Times New Roman" w:hAnsi="Times New Roman" w:cs="Times New Roman"/>
          <w:szCs w:val="24"/>
        </w:rPr>
        <w:t>Reporting and Supervision</w:t>
      </w:r>
    </w:p>
    <w:p w14:paraId="444687D1" w14:textId="57594074" w:rsidR="00571AE0" w:rsidRDefault="00FD1CF2" w:rsidP="006A4293">
      <w:pPr>
        <w:spacing w:after="100" w:line="259" w:lineRule="auto"/>
        <w:rPr>
          <w:rFonts w:ascii="Times New Roman" w:hAnsi="Times New Roman" w:cs="Times New Roman"/>
          <w:sz w:val="24"/>
          <w:szCs w:val="24"/>
        </w:rPr>
      </w:pPr>
      <w:bookmarkStart w:id="0" w:name="_Hlk242687777"/>
      <w:r w:rsidRPr="00A87BD4">
        <w:rPr>
          <w:rFonts w:ascii="Times New Roman" w:hAnsi="Times New Roman" w:cs="Times New Roman"/>
          <w:sz w:val="24"/>
          <w:szCs w:val="24"/>
        </w:rPr>
        <w:t xml:space="preserve">The Project Administrative Assistant will report directly to the Project Coordinator </w:t>
      </w:r>
      <w:r w:rsidR="00932CA3" w:rsidRPr="00A87BD4">
        <w:rPr>
          <w:rFonts w:ascii="Times New Roman" w:hAnsi="Times New Roman" w:cs="Times New Roman"/>
          <w:sz w:val="24"/>
          <w:szCs w:val="24"/>
        </w:rPr>
        <w:t>who will also have the responsi</w:t>
      </w:r>
      <w:r w:rsidR="00325933" w:rsidRPr="00A87BD4">
        <w:rPr>
          <w:rFonts w:ascii="Times New Roman" w:hAnsi="Times New Roman" w:cs="Times New Roman"/>
          <w:sz w:val="24"/>
          <w:szCs w:val="24"/>
        </w:rPr>
        <w:t>bili</w:t>
      </w:r>
      <w:r w:rsidR="00932CA3" w:rsidRPr="00A87BD4">
        <w:rPr>
          <w:rFonts w:ascii="Times New Roman" w:hAnsi="Times New Roman" w:cs="Times New Roman"/>
          <w:sz w:val="24"/>
          <w:szCs w:val="24"/>
        </w:rPr>
        <w:t xml:space="preserve">ty for approval of reports. </w:t>
      </w:r>
      <w:proofErr w:type="gramStart"/>
      <w:r w:rsidR="006D365C" w:rsidRPr="00A87BD4">
        <w:rPr>
          <w:rFonts w:ascii="Times New Roman" w:hAnsi="Times New Roman" w:cs="Times New Roman"/>
          <w:sz w:val="24"/>
          <w:szCs w:val="24"/>
        </w:rPr>
        <w:t xml:space="preserve">Oversight </w:t>
      </w:r>
      <w:r w:rsidRPr="00A87BD4">
        <w:rPr>
          <w:rFonts w:ascii="Times New Roman" w:hAnsi="Times New Roman" w:cs="Times New Roman"/>
          <w:sz w:val="24"/>
          <w:szCs w:val="24"/>
        </w:rPr>
        <w:t xml:space="preserve"> supervision</w:t>
      </w:r>
      <w:proofErr w:type="gramEnd"/>
      <w:r w:rsidRPr="00A87BD4">
        <w:rPr>
          <w:rFonts w:ascii="Times New Roman" w:hAnsi="Times New Roman" w:cs="Times New Roman"/>
          <w:sz w:val="24"/>
          <w:szCs w:val="24"/>
        </w:rPr>
        <w:t xml:space="preserve"> will be provided by the </w:t>
      </w:r>
      <w:r w:rsidR="006A4293" w:rsidRPr="00A87BD4">
        <w:rPr>
          <w:rFonts w:ascii="Times New Roman" w:hAnsi="Times New Roman" w:cs="Times New Roman"/>
          <w:sz w:val="24"/>
          <w:szCs w:val="24"/>
        </w:rPr>
        <w:t>Coordinator, Animal Production Unit at</w:t>
      </w:r>
      <w:r w:rsidRPr="00A87BD4">
        <w:rPr>
          <w:rFonts w:ascii="Times New Roman" w:hAnsi="Times New Roman" w:cs="Times New Roman"/>
          <w:sz w:val="24"/>
          <w:szCs w:val="24"/>
        </w:rPr>
        <w:t xml:space="preserve"> AU-IBAR</w:t>
      </w:r>
      <w:r w:rsidR="006A4293" w:rsidRPr="00A87BD4">
        <w:rPr>
          <w:rFonts w:ascii="Times New Roman" w:hAnsi="Times New Roman" w:cs="Times New Roman"/>
          <w:sz w:val="24"/>
          <w:szCs w:val="24"/>
        </w:rPr>
        <w:t>.</w:t>
      </w:r>
    </w:p>
    <w:p w14:paraId="160A7EAE" w14:textId="77777777" w:rsidR="00A87BD4" w:rsidRPr="00A87BD4" w:rsidRDefault="00A87BD4" w:rsidP="00A87BD4">
      <w:pPr>
        <w:spacing w:after="100" w:line="259" w:lineRule="auto"/>
        <w:ind w:left="0" w:firstLine="0"/>
        <w:rPr>
          <w:rFonts w:ascii="Times New Roman" w:hAnsi="Times New Roman" w:cs="Times New Roman"/>
          <w:sz w:val="12"/>
          <w:szCs w:val="12"/>
        </w:rPr>
      </w:pPr>
    </w:p>
    <w:bookmarkEnd w:id="0"/>
    <w:p w14:paraId="60D5260E" w14:textId="14B27A5E" w:rsidR="00571AE0" w:rsidRPr="00A87BD4" w:rsidRDefault="00FD1CF2" w:rsidP="00DB3449">
      <w:pPr>
        <w:pStyle w:val="Heading21"/>
        <w:spacing w:after="100" w:line="259" w:lineRule="auto"/>
        <w:ind w:left="0" w:firstLine="0"/>
        <w:rPr>
          <w:rFonts w:ascii="Times New Roman" w:hAnsi="Times New Roman" w:cs="Times New Roman"/>
          <w:sz w:val="24"/>
          <w:szCs w:val="24"/>
        </w:rPr>
      </w:pPr>
      <w:r w:rsidRPr="00A87BD4">
        <w:rPr>
          <w:rFonts w:ascii="Times New Roman" w:hAnsi="Times New Roman" w:cs="Times New Roman"/>
          <w:sz w:val="24"/>
          <w:szCs w:val="24"/>
        </w:rPr>
        <w:t>Academic Qualifications</w:t>
      </w:r>
    </w:p>
    <w:p w14:paraId="77E78519" w14:textId="793F3D48" w:rsidR="007024A6" w:rsidRPr="00A87BD4" w:rsidRDefault="00FD1CF2" w:rsidP="00A87BD4">
      <w:pPr>
        <w:spacing w:after="100" w:line="259" w:lineRule="auto"/>
        <w:rPr>
          <w:rFonts w:ascii="Times New Roman" w:hAnsi="Times New Roman" w:cs="Times New Roman"/>
          <w:sz w:val="8"/>
          <w:szCs w:val="8"/>
        </w:rPr>
      </w:pPr>
      <w:r w:rsidRPr="00A87BD4">
        <w:rPr>
          <w:rFonts w:ascii="Times New Roman" w:hAnsi="Times New Roman" w:cs="Times New Roman"/>
          <w:sz w:val="24"/>
          <w:szCs w:val="24"/>
        </w:rPr>
        <w:t>A Bachelor’s degree in Business Administration, Commerce</w:t>
      </w:r>
      <w:r w:rsidR="007024A6" w:rsidRPr="00A87BD4">
        <w:rPr>
          <w:rFonts w:ascii="Times New Roman" w:hAnsi="Times New Roman" w:cs="Times New Roman"/>
          <w:sz w:val="24"/>
          <w:szCs w:val="24"/>
        </w:rPr>
        <w:t xml:space="preserve"> </w:t>
      </w:r>
      <w:r w:rsidRPr="00A87BD4">
        <w:rPr>
          <w:rFonts w:ascii="Times New Roman" w:hAnsi="Times New Roman" w:cs="Times New Roman"/>
          <w:sz w:val="24"/>
          <w:szCs w:val="24"/>
        </w:rPr>
        <w:t xml:space="preserve">or another closely related field. Training or an additional qualification in project management, will be an </w:t>
      </w:r>
      <w:r w:rsidR="00325933" w:rsidRPr="00A87BD4">
        <w:rPr>
          <w:rFonts w:ascii="Times New Roman" w:hAnsi="Times New Roman" w:cs="Times New Roman"/>
          <w:sz w:val="24"/>
          <w:szCs w:val="24"/>
        </w:rPr>
        <w:t xml:space="preserve">added </w:t>
      </w:r>
      <w:r w:rsidRPr="00A87BD4">
        <w:rPr>
          <w:rFonts w:ascii="Times New Roman" w:hAnsi="Times New Roman" w:cs="Times New Roman"/>
          <w:sz w:val="24"/>
          <w:szCs w:val="24"/>
        </w:rPr>
        <w:t>advantage.</w:t>
      </w:r>
      <w:r w:rsidR="00A87BD4">
        <w:rPr>
          <w:rFonts w:ascii="Times New Roman" w:hAnsi="Times New Roman" w:cs="Times New Roman"/>
          <w:sz w:val="24"/>
          <w:szCs w:val="24"/>
        </w:rPr>
        <w:br/>
      </w:r>
    </w:p>
    <w:p w14:paraId="67910325" w14:textId="00A1C68F" w:rsidR="00571AE0" w:rsidRPr="00A87BD4" w:rsidRDefault="00FD1CF2">
      <w:pPr>
        <w:pStyle w:val="Heading21"/>
        <w:spacing w:after="100" w:line="259" w:lineRule="auto"/>
        <w:rPr>
          <w:rFonts w:ascii="Times New Roman" w:hAnsi="Times New Roman" w:cs="Times New Roman"/>
          <w:sz w:val="24"/>
          <w:szCs w:val="24"/>
        </w:rPr>
      </w:pPr>
      <w:r w:rsidRPr="00A87BD4">
        <w:rPr>
          <w:rFonts w:ascii="Times New Roman" w:hAnsi="Times New Roman" w:cs="Times New Roman"/>
          <w:sz w:val="24"/>
          <w:szCs w:val="24"/>
        </w:rPr>
        <w:t>General Professional Experience</w:t>
      </w:r>
    </w:p>
    <w:p w14:paraId="4132905D" w14:textId="77777777" w:rsidR="006A4293" w:rsidRPr="00A87BD4" w:rsidRDefault="006A4293" w:rsidP="006A4293">
      <w:pPr>
        <w:pStyle w:val="ListParagraph"/>
        <w:numPr>
          <w:ilvl w:val="0"/>
          <w:numId w:val="19"/>
        </w:numPr>
        <w:spacing w:after="100" w:line="259" w:lineRule="auto"/>
        <w:rPr>
          <w:rFonts w:ascii="Times New Roman" w:hAnsi="Times New Roman" w:cs="Times New Roman"/>
          <w:sz w:val="24"/>
          <w:szCs w:val="24"/>
        </w:rPr>
      </w:pPr>
      <w:r w:rsidRPr="00A87BD4">
        <w:rPr>
          <w:rFonts w:ascii="Times New Roman" w:hAnsi="Times New Roman" w:cs="Times New Roman"/>
          <w:sz w:val="24"/>
          <w:szCs w:val="24"/>
        </w:rPr>
        <w:t xml:space="preserve">At least 5 years of accumulated experience, </w:t>
      </w:r>
      <w:bookmarkStart w:id="1" w:name="_Hlk242683507"/>
      <w:r w:rsidRPr="00A87BD4">
        <w:rPr>
          <w:rFonts w:ascii="Times New Roman" w:hAnsi="Times New Roman" w:cs="Times New Roman"/>
          <w:sz w:val="24"/>
          <w:szCs w:val="24"/>
        </w:rPr>
        <w:t>including internship, performing administrative, finance and or related procurement functions within maritime related regional Institutions or development organizations.</w:t>
      </w:r>
    </w:p>
    <w:bookmarkEnd w:id="1"/>
    <w:p w14:paraId="4BD9052B" w14:textId="77777777" w:rsidR="006A4293" w:rsidRPr="00A87BD4" w:rsidRDefault="006A4293" w:rsidP="006A4293">
      <w:pPr>
        <w:pStyle w:val="ListParagraph"/>
        <w:numPr>
          <w:ilvl w:val="0"/>
          <w:numId w:val="19"/>
        </w:numPr>
        <w:spacing w:after="100" w:line="259" w:lineRule="auto"/>
        <w:rPr>
          <w:rFonts w:ascii="Times New Roman" w:hAnsi="Times New Roman" w:cs="Times New Roman"/>
          <w:sz w:val="24"/>
          <w:szCs w:val="24"/>
        </w:rPr>
      </w:pPr>
      <w:r w:rsidRPr="00A87BD4">
        <w:rPr>
          <w:rFonts w:ascii="Times New Roman" w:hAnsi="Times New Roman" w:cs="Times New Roman"/>
          <w:sz w:val="24"/>
          <w:szCs w:val="24"/>
        </w:rPr>
        <w:t>Knowledge and proven evidence of communicating and interacting with regional economic communities and specialized regional institutions with mandates on blue economy, fisheries, aquaculture, aquaculture environment in Africa.</w:t>
      </w:r>
    </w:p>
    <w:p w14:paraId="5FA8241A" w14:textId="77777777" w:rsidR="006A4293" w:rsidRPr="00A87BD4" w:rsidRDefault="006A4293" w:rsidP="006A4293">
      <w:pPr>
        <w:pStyle w:val="ListParagraph"/>
        <w:numPr>
          <w:ilvl w:val="0"/>
          <w:numId w:val="19"/>
        </w:numPr>
        <w:spacing w:after="100" w:line="259" w:lineRule="auto"/>
        <w:rPr>
          <w:rFonts w:ascii="Times New Roman" w:hAnsi="Times New Roman" w:cs="Times New Roman"/>
          <w:sz w:val="24"/>
          <w:szCs w:val="24"/>
        </w:rPr>
      </w:pPr>
      <w:r w:rsidRPr="00A87BD4">
        <w:rPr>
          <w:rFonts w:ascii="Times New Roman" w:hAnsi="Times New Roman" w:cs="Times New Roman"/>
          <w:sz w:val="24"/>
          <w:szCs w:val="24"/>
        </w:rPr>
        <w:t>Record of developing, maintaining or managing database or inventory of National, Regional institutions and Non-governmental organizations in Africa related to fisheries and aquaculture, aquatic biodiversity conservation, environment and blue economy</w:t>
      </w:r>
    </w:p>
    <w:p w14:paraId="507DDF59" w14:textId="77777777" w:rsidR="006A4293" w:rsidRPr="00A87BD4" w:rsidRDefault="006A4293" w:rsidP="006A4293">
      <w:pPr>
        <w:pStyle w:val="ListParagraph"/>
        <w:numPr>
          <w:ilvl w:val="0"/>
          <w:numId w:val="19"/>
        </w:numPr>
        <w:spacing w:after="100" w:line="259" w:lineRule="auto"/>
        <w:rPr>
          <w:rFonts w:ascii="Times New Roman" w:hAnsi="Times New Roman" w:cs="Times New Roman"/>
          <w:sz w:val="24"/>
          <w:szCs w:val="24"/>
        </w:rPr>
      </w:pPr>
      <w:r w:rsidRPr="00A87BD4">
        <w:rPr>
          <w:rFonts w:ascii="Times New Roman" w:hAnsi="Times New Roman" w:cs="Times New Roman"/>
          <w:sz w:val="24"/>
          <w:szCs w:val="24"/>
        </w:rPr>
        <w:lastRenderedPageBreak/>
        <w:t xml:space="preserve">At least 3 to 5 years working experience in multi-cultural environment in Africa relating to maritime activities </w:t>
      </w:r>
    </w:p>
    <w:p w14:paraId="07EE3460" w14:textId="0893DC2C" w:rsidR="006A4293" w:rsidRDefault="006A4293" w:rsidP="006A4293">
      <w:pPr>
        <w:pStyle w:val="ListParagraph"/>
        <w:numPr>
          <w:ilvl w:val="0"/>
          <w:numId w:val="19"/>
        </w:numPr>
        <w:spacing w:after="100" w:line="259" w:lineRule="auto"/>
        <w:rPr>
          <w:rFonts w:ascii="Times New Roman" w:hAnsi="Times New Roman" w:cs="Times New Roman"/>
          <w:sz w:val="24"/>
          <w:szCs w:val="24"/>
        </w:rPr>
      </w:pPr>
      <w:r w:rsidRPr="00A87BD4">
        <w:rPr>
          <w:rFonts w:ascii="Times New Roman" w:hAnsi="Times New Roman" w:cs="Times New Roman"/>
          <w:sz w:val="24"/>
          <w:szCs w:val="24"/>
        </w:rPr>
        <w:t>Evidence of preparation of high-level Project meetings, including Project technical and steering committee meetings, and continental stakeholders’ meetings</w:t>
      </w:r>
    </w:p>
    <w:p w14:paraId="2B72349D" w14:textId="77777777" w:rsidR="00A87BD4" w:rsidRPr="00A87BD4" w:rsidRDefault="00A87BD4" w:rsidP="00A87BD4">
      <w:pPr>
        <w:pStyle w:val="ListParagraph"/>
        <w:spacing w:after="100" w:line="259" w:lineRule="auto"/>
        <w:ind w:firstLine="0"/>
        <w:rPr>
          <w:rFonts w:ascii="Times New Roman" w:hAnsi="Times New Roman" w:cs="Times New Roman"/>
          <w:sz w:val="24"/>
          <w:szCs w:val="24"/>
        </w:rPr>
      </w:pPr>
    </w:p>
    <w:p w14:paraId="585BEE96" w14:textId="2456AE5D" w:rsidR="00571AE0" w:rsidRPr="00A87BD4" w:rsidRDefault="00FD1CF2">
      <w:pPr>
        <w:pStyle w:val="Heading21"/>
        <w:spacing w:after="100" w:line="259" w:lineRule="auto"/>
        <w:rPr>
          <w:rFonts w:ascii="Times New Roman" w:hAnsi="Times New Roman" w:cs="Times New Roman"/>
          <w:sz w:val="24"/>
          <w:szCs w:val="24"/>
        </w:rPr>
      </w:pPr>
      <w:r w:rsidRPr="00A87BD4">
        <w:rPr>
          <w:rFonts w:ascii="Times New Roman" w:hAnsi="Times New Roman" w:cs="Times New Roman"/>
          <w:sz w:val="24"/>
          <w:szCs w:val="24"/>
        </w:rPr>
        <w:t>Specific Experience</w:t>
      </w:r>
    </w:p>
    <w:p w14:paraId="59DCD4AC" w14:textId="2C949573" w:rsidR="00571AE0" w:rsidRPr="00A87BD4" w:rsidRDefault="00FD1CF2" w:rsidP="00551FD3">
      <w:pPr>
        <w:pStyle w:val="ListParagraph"/>
        <w:numPr>
          <w:ilvl w:val="0"/>
          <w:numId w:val="17"/>
        </w:numPr>
        <w:spacing w:after="100" w:line="259" w:lineRule="auto"/>
        <w:rPr>
          <w:rFonts w:ascii="Times New Roman" w:hAnsi="Times New Roman" w:cs="Times New Roman"/>
          <w:sz w:val="24"/>
          <w:szCs w:val="24"/>
        </w:rPr>
      </w:pPr>
      <w:r w:rsidRPr="00A87BD4">
        <w:rPr>
          <w:rFonts w:ascii="Times New Roman" w:hAnsi="Times New Roman" w:cs="Times New Roman"/>
          <w:sz w:val="24"/>
          <w:szCs w:val="24"/>
        </w:rPr>
        <w:t>At least nine (9) months of demonstrated administrative experience supporting an African Union-executed, donor-funded project, in blue economy development</w:t>
      </w:r>
      <w:r w:rsidR="00932CA3" w:rsidRPr="00A87BD4">
        <w:rPr>
          <w:rFonts w:ascii="Times New Roman" w:hAnsi="Times New Roman" w:cs="Times New Roman"/>
          <w:sz w:val="24"/>
          <w:szCs w:val="24"/>
        </w:rPr>
        <w:t xml:space="preserve"> specifically related to</w:t>
      </w:r>
      <w:r w:rsidRPr="00A87BD4">
        <w:rPr>
          <w:rFonts w:ascii="Times New Roman" w:hAnsi="Times New Roman" w:cs="Times New Roman"/>
          <w:sz w:val="24"/>
          <w:szCs w:val="24"/>
        </w:rPr>
        <w:t xml:space="preserve"> fisheries, aquaculture, aquatic biodiversity conservation or environmental management.</w:t>
      </w:r>
    </w:p>
    <w:p w14:paraId="3983FBA6" w14:textId="5F879DEC" w:rsidR="00932CA3" w:rsidRPr="00A87BD4" w:rsidRDefault="00FD1CF2" w:rsidP="00551FD3">
      <w:pPr>
        <w:pStyle w:val="ListParagraph"/>
        <w:numPr>
          <w:ilvl w:val="0"/>
          <w:numId w:val="17"/>
        </w:numPr>
        <w:spacing w:after="100" w:line="259" w:lineRule="auto"/>
        <w:rPr>
          <w:rFonts w:ascii="Times New Roman" w:hAnsi="Times New Roman" w:cs="Times New Roman"/>
          <w:sz w:val="24"/>
          <w:szCs w:val="24"/>
        </w:rPr>
      </w:pPr>
      <w:r w:rsidRPr="00A87BD4">
        <w:rPr>
          <w:rFonts w:ascii="Times New Roman" w:hAnsi="Times New Roman" w:cs="Times New Roman"/>
          <w:sz w:val="24"/>
          <w:szCs w:val="24"/>
        </w:rPr>
        <w:t xml:space="preserve">Demonstrated experience </w:t>
      </w:r>
      <w:r w:rsidR="00932CA3" w:rsidRPr="00A87BD4">
        <w:rPr>
          <w:rFonts w:ascii="Times New Roman" w:hAnsi="Times New Roman" w:cs="Times New Roman"/>
          <w:sz w:val="24"/>
          <w:szCs w:val="24"/>
        </w:rPr>
        <w:t xml:space="preserve">in </w:t>
      </w:r>
      <w:r w:rsidRPr="00A87BD4">
        <w:rPr>
          <w:rFonts w:ascii="Times New Roman" w:hAnsi="Times New Roman" w:cs="Times New Roman"/>
          <w:sz w:val="24"/>
          <w:szCs w:val="24"/>
        </w:rPr>
        <w:t>planning and coordinating meetings, workshops or project events</w:t>
      </w:r>
      <w:r w:rsidR="000B22E0" w:rsidRPr="00A87BD4">
        <w:rPr>
          <w:rFonts w:ascii="Times New Roman" w:hAnsi="Times New Roman" w:cs="Times New Roman"/>
          <w:sz w:val="24"/>
          <w:szCs w:val="24"/>
        </w:rPr>
        <w:t xml:space="preserve">, related to blue economy </w:t>
      </w:r>
      <w:proofErr w:type="gramStart"/>
      <w:r w:rsidR="000B22E0" w:rsidRPr="00A87BD4">
        <w:rPr>
          <w:rFonts w:ascii="Times New Roman" w:hAnsi="Times New Roman" w:cs="Times New Roman"/>
          <w:sz w:val="24"/>
          <w:szCs w:val="24"/>
        </w:rPr>
        <w:t xml:space="preserve">disciplines, </w:t>
      </w:r>
      <w:r w:rsidRPr="00A87BD4">
        <w:rPr>
          <w:rFonts w:ascii="Times New Roman" w:hAnsi="Times New Roman" w:cs="Times New Roman"/>
          <w:sz w:val="24"/>
          <w:szCs w:val="24"/>
        </w:rPr>
        <w:t xml:space="preserve"> involving</w:t>
      </w:r>
      <w:proofErr w:type="gramEnd"/>
      <w:r w:rsidRPr="00A87BD4">
        <w:rPr>
          <w:rFonts w:ascii="Times New Roman" w:hAnsi="Times New Roman" w:cs="Times New Roman"/>
          <w:sz w:val="24"/>
          <w:szCs w:val="24"/>
        </w:rPr>
        <w:t xml:space="preserve"> multiple institutions or countries</w:t>
      </w:r>
      <w:r w:rsidR="00932CA3" w:rsidRPr="00A87BD4">
        <w:rPr>
          <w:rFonts w:ascii="Times New Roman" w:hAnsi="Times New Roman" w:cs="Times New Roman"/>
          <w:sz w:val="24"/>
          <w:szCs w:val="24"/>
        </w:rPr>
        <w:t xml:space="preserve"> for AU agencies</w:t>
      </w:r>
      <w:r w:rsidRPr="00A87BD4">
        <w:rPr>
          <w:rFonts w:ascii="Times New Roman" w:hAnsi="Times New Roman" w:cs="Times New Roman"/>
          <w:sz w:val="24"/>
          <w:szCs w:val="24"/>
        </w:rPr>
        <w:t xml:space="preserve">. </w:t>
      </w:r>
    </w:p>
    <w:p w14:paraId="07D79EB5" w14:textId="7F5506B6" w:rsidR="00571AE0" w:rsidRPr="00A87BD4" w:rsidRDefault="004566B2" w:rsidP="00551FD3">
      <w:pPr>
        <w:pStyle w:val="ListParagraph"/>
        <w:numPr>
          <w:ilvl w:val="0"/>
          <w:numId w:val="17"/>
        </w:numPr>
        <w:spacing w:after="100" w:line="259" w:lineRule="auto"/>
        <w:rPr>
          <w:rFonts w:ascii="Times New Roman" w:hAnsi="Times New Roman" w:cs="Times New Roman"/>
          <w:sz w:val="24"/>
          <w:szCs w:val="24"/>
        </w:rPr>
      </w:pPr>
      <w:r w:rsidRPr="00A87BD4">
        <w:rPr>
          <w:rFonts w:ascii="Times New Roman" w:hAnsi="Times New Roman" w:cs="Times New Roman"/>
          <w:sz w:val="24"/>
          <w:szCs w:val="24"/>
        </w:rPr>
        <w:t xml:space="preserve">Proven record of </w:t>
      </w:r>
      <w:r w:rsidR="000F0FA5" w:rsidRPr="00A87BD4">
        <w:rPr>
          <w:rFonts w:ascii="Times New Roman" w:hAnsi="Times New Roman" w:cs="Times New Roman"/>
          <w:sz w:val="24"/>
          <w:szCs w:val="24"/>
        </w:rPr>
        <w:t>experience in</w:t>
      </w:r>
      <w:r w:rsidRPr="00A87BD4">
        <w:rPr>
          <w:rFonts w:ascii="Times New Roman" w:hAnsi="Times New Roman" w:cs="Times New Roman"/>
          <w:sz w:val="24"/>
          <w:szCs w:val="24"/>
        </w:rPr>
        <w:t xml:space="preserve"> </w:t>
      </w:r>
      <w:r w:rsidR="00583BD0" w:rsidRPr="00A87BD4">
        <w:rPr>
          <w:rFonts w:ascii="Times New Roman" w:hAnsi="Times New Roman" w:cs="Times New Roman"/>
          <w:sz w:val="24"/>
          <w:szCs w:val="24"/>
        </w:rPr>
        <w:t xml:space="preserve">providing </w:t>
      </w:r>
      <w:r w:rsidR="000F0FA5" w:rsidRPr="00A87BD4">
        <w:rPr>
          <w:rFonts w:ascii="Times New Roman" w:hAnsi="Times New Roman" w:cs="Times New Roman"/>
          <w:sz w:val="24"/>
          <w:szCs w:val="24"/>
        </w:rPr>
        <w:t>administrative support</w:t>
      </w:r>
      <w:r w:rsidR="00583BD0" w:rsidRPr="00A87BD4">
        <w:rPr>
          <w:rFonts w:ascii="Times New Roman" w:hAnsi="Times New Roman" w:cs="Times New Roman"/>
          <w:sz w:val="24"/>
          <w:szCs w:val="24"/>
        </w:rPr>
        <w:t xml:space="preserve"> to </w:t>
      </w:r>
      <w:r w:rsidR="00932CA3" w:rsidRPr="00A87BD4">
        <w:rPr>
          <w:rFonts w:ascii="Times New Roman" w:hAnsi="Times New Roman" w:cs="Times New Roman"/>
          <w:sz w:val="24"/>
          <w:szCs w:val="24"/>
        </w:rPr>
        <w:t>AU agency implemented projects and programmes</w:t>
      </w:r>
      <w:r w:rsidR="00583BD0" w:rsidRPr="00A87BD4">
        <w:rPr>
          <w:rFonts w:ascii="Times New Roman" w:hAnsi="Times New Roman" w:cs="Times New Roman"/>
          <w:sz w:val="24"/>
          <w:szCs w:val="24"/>
        </w:rPr>
        <w:t xml:space="preserve">, related to blue economy </w:t>
      </w:r>
      <w:r w:rsidR="000F0FA5" w:rsidRPr="00A87BD4">
        <w:rPr>
          <w:rFonts w:ascii="Times New Roman" w:hAnsi="Times New Roman" w:cs="Times New Roman"/>
          <w:sz w:val="24"/>
          <w:szCs w:val="24"/>
        </w:rPr>
        <w:t>disciplines, in</w:t>
      </w:r>
      <w:r w:rsidR="00932CA3" w:rsidRPr="00A87BD4">
        <w:rPr>
          <w:rFonts w:ascii="Times New Roman" w:hAnsi="Times New Roman" w:cs="Times New Roman"/>
          <w:sz w:val="24"/>
          <w:szCs w:val="24"/>
        </w:rPr>
        <w:t xml:space="preserve"> at </w:t>
      </w:r>
      <w:r w:rsidR="000F0FA5" w:rsidRPr="00A87BD4">
        <w:rPr>
          <w:rFonts w:ascii="Times New Roman" w:hAnsi="Times New Roman" w:cs="Times New Roman"/>
          <w:sz w:val="24"/>
          <w:szCs w:val="24"/>
        </w:rPr>
        <w:t>least 4 AU</w:t>
      </w:r>
      <w:r w:rsidR="00FD1CF2" w:rsidRPr="00A87BD4">
        <w:rPr>
          <w:rFonts w:ascii="Times New Roman" w:hAnsi="Times New Roman" w:cs="Times New Roman"/>
          <w:sz w:val="24"/>
          <w:szCs w:val="24"/>
        </w:rPr>
        <w:t xml:space="preserve"> Member States </w:t>
      </w:r>
    </w:p>
    <w:p w14:paraId="75F03F85" w14:textId="261422BB" w:rsidR="00571AE0" w:rsidRPr="00A87BD4" w:rsidRDefault="00FD1CF2" w:rsidP="00551FD3">
      <w:pPr>
        <w:pStyle w:val="ListParagraph"/>
        <w:numPr>
          <w:ilvl w:val="0"/>
          <w:numId w:val="17"/>
        </w:numPr>
        <w:spacing w:after="100" w:line="259" w:lineRule="auto"/>
        <w:rPr>
          <w:rFonts w:ascii="Times New Roman" w:hAnsi="Times New Roman" w:cs="Times New Roman"/>
          <w:sz w:val="24"/>
          <w:szCs w:val="24"/>
        </w:rPr>
      </w:pPr>
      <w:r w:rsidRPr="00A87BD4">
        <w:rPr>
          <w:rFonts w:ascii="Times New Roman" w:hAnsi="Times New Roman" w:cs="Times New Roman"/>
          <w:sz w:val="24"/>
          <w:szCs w:val="24"/>
        </w:rPr>
        <w:t>Familiarity with AU-endorsed Centres of Excellence, including experience maintaining communication and following up on administrative actions related to their engagement</w:t>
      </w:r>
      <w:r w:rsidR="004F1A1B" w:rsidRPr="00A87BD4">
        <w:rPr>
          <w:rFonts w:ascii="Times New Roman" w:hAnsi="Times New Roman" w:cs="Times New Roman"/>
          <w:sz w:val="24"/>
          <w:szCs w:val="24"/>
        </w:rPr>
        <w:t xml:space="preserve"> and operationalization</w:t>
      </w:r>
      <w:r w:rsidRPr="00A87BD4">
        <w:rPr>
          <w:rFonts w:ascii="Times New Roman" w:hAnsi="Times New Roman" w:cs="Times New Roman"/>
          <w:sz w:val="24"/>
          <w:szCs w:val="24"/>
        </w:rPr>
        <w:t>.</w:t>
      </w:r>
    </w:p>
    <w:p w14:paraId="1CC1D33F" w14:textId="59A3457C" w:rsidR="00571AE0" w:rsidRDefault="00FD1CF2" w:rsidP="00551FD3">
      <w:pPr>
        <w:pStyle w:val="ListParagraph"/>
        <w:numPr>
          <w:ilvl w:val="0"/>
          <w:numId w:val="17"/>
        </w:numPr>
        <w:spacing w:after="100" w:line="259" w:lineRule="auto"/>
        <w:rPr>
          <w:rFonts w:ascii="Times New Roman" w:hAnsi="Times New Roman" w:cs="Times New Roman"/>
          <w:sz w:val="24"/>
          <w:szCs w:val="24"/>
        </w:rPr>
      </w:pPr>
      <w:r w:rsidRPr="00A87BD4">
        <w:rPr>
          <w:rFonts w:ascii="Times New Roman" w:hAnsi="Times New Roman" w:cs="Times New Roman"/>
          <w:sz w:val="24"/>
          <w:szCs w:val="24"/>
        </w:rPr>
        <w:t>Experience taking or formatting meeting minutes, compiling reports, tracking decisions and action points, and following up on deadlines and outstanding inputs</w:t>
      </w:r>
      <w:r w:rsidR="003A03CD" w:rsidRPr="00A87BD4">
        <w:rPr>
          <w:rFonts w:ascii="Times New Roman" w:hAnsi="Times New Roman" w:cs="Times New Roman"/>
          <w:sz w:val="24"/>
          <w:szCs w:val="24"/>
        </w:rPr>
        <w:t xml:space="preserve"> related to blue economy, aquatic biodiversity conservation and environment</w:t>
      </w:r>
      <w:r w:rsidRPr="00A87BD4">
        <w:rPr>
          <w:rFonts w:ascii="Times New Roman" w:hAnsi="Times New Roman" w:cs="Times New Roman"/>
          <w:sz w:val="24"/>
          <w:szCs w:val="24"/>
        </w:rPr>
        <w:t>.</w:t>
      </w:r>
    </w:p>
    <w:p w14:paraId="67AD90AB" w14:textId="77777777" w:rsidR="00A87BD4" w:rsidRPr="00A87BD4" w:rsidRDefault="00A87BD4" w:rsidP="00A87BD4">
      <w:pPr>
        <w:pStyle w:val="ListParagraph"/>
        <w:spacing w:after="100" w:line="259" w:lineRule="auto"/>
        <w:ind w:left="1080" w:firstLine="0"/>
        <w:rPr>
          <w:rFonts w:ascii="Times New Roman" w:hAnsi="Times New Roman" w:cs="Times New Roman"/>
          <w:sz w:val="24"/>
          <w:szCs w:val="24"/>
        </w:rPr>
      </w:pPr>
    </w:p>
    <w:p w14:paraId="52D1CA2A" w14:textId="54E6CB7E" w:rsidR="00571AE0" w:rsidRPr="00A87BD4" w:rsidRDefault="00FD1CF2">
      <w:pPr>
        <w:pStyle w:val="Heading21"/>
        <w:spacing w:after="100" w:line="259" w:lineRule="auto"/>
        <w:rPr>
          <w:rFonts w:ascii="Times New Roman" w:hAnsi="Times New Roman" w:cs="Times New Roman"/>
          <w:sz w:val="24"/>
          <w:szCs w:val="24"/>
        </w:rPr>
      </w:pPr>
      <w:r w:rsidRPr="00A87BD4">
        <w:rPr>
          <w:rFonts w:ascii="Times New Roman" w:hAnsi="Times New Roman" w:cs="Times New Roman"/>
          <w:sz w:val="24"/>
          <w:szCs w:val="24"/>
        </w:rPr>
        <w:t>Essential Skills and Competencies</w:t>
      </w:r>
    </w:p>
    <w:p w14:paraId="2008D92D" w14:textId="77777777" w:rsidR="00571AE0" w:rsidRPr="00A87BD4" w:rsidRDefault="00FD1CF2" w:rsidP="00551FD3">
      <w:pPr>
        <w:pStyle w:val="ListParagraph"/>
        <w:numPr>
          <w:ilvl w:val="0"/>
          <w:numId w:val="15"/>
        </w:numPr>
        <w:spacing w:after="100" w:line="259" w:lineRule="auto"/>
        <w:rPr>
          <w:rFonts w:ascii="Times New Roman" w:hAnsi="Times New Roman" w:cs="Times New Roman"/>
          <w:sz w:val="24"/>
          <w:szCs w:val="24"/>
        </w:rPr>
      </w:pPr>
      <w:r w:rsidRPr="00A87BD4">
        <w:rPr>
          <w:rFonts w:ascii="Times New Roman" w:hAnsi="Times New Roman" w:cs="Times New Roman"/>
          <w:sz w:val="24"/>
          <w:szCs w:val="24"/>
        </w:rPr>
        <w:t>Ability to maintain accurate records, handle confidential information appropriately and organize documents for timely retrieval and reporting.</w:t>
      </w:r>
    </w:p>
    <w:p w14:paraId="0E804AB9" w14:textId="77777777" w:rsidR="00571AE0" w:rsidRPr="00A87BD4" w:rsidRDefault="00FD1CF2" w:rsidP="00551FD3">
      <w:pPr>
        <w:pStyle w:val="ListParagraph"/>
        <w:numPr>
          <w:ilvl w:val="0"/>
          <w:numId w:val="15"/>
        </w:numPr>
        <w:spacing w:after="100" w:line="259" w:lineRule="auto"/>
        <w:rPr>
          <w:rFonts w:ascii="Times New Roman" w:hAnsi="Times New Roman" w:cs="Times New Roman"/>
          <w:sz w:val="24"/>
          <w:szCs w:val="24"/>
        </w:rPr>
      </w:pPr>
      <w:r w:rsidRPr="00A87BD4">
        <w:rPr>
          <w:rFonts w:ascii="Times New Roman" w:hAnsi="Times New Roman" w:cs="Times New Roman"/>
          <w:sz w:val="24"/>
          <w:szCs w:val="24"/>
        </w:rPr>
        <w:t>Computer proficiency in Microsoft Word, Excel, PowerPoint and Outlook, and experience using virtual meeting platforms such as Zoom and Microsoft Teams.</w:t>
      </w:r>
    </w:p>
    <w:p w14:paraId="6ABF5799" w14:textId="77777777" w:rsidR="00571AE0" w:rsidRPr="00A87BD4" w:rsidRDefault="00FD1CF2" w:rsidP="00551FD3">
      <w:pPr>
        <w:pStyle w:val="ListParagraph"/>
        <w:numPr>
          <w:ilvl w:val="0"/>
          <w:numId w:val="15"/>
        </w:numPr>
        <w:spacing w:after="100" w:line="259" w:lineRule="auto"/>
        <w:rPr>
          <w:rFonts w:ascii="Times New Roman" w:hAnsi="Times New Roman" w:cs="Times New Roman"/>
          <w:sz w:val="24"/>
          <w:szCs w:val="24"/>
        </w:rPr>
      </w:pPr>
      <w:r w:rsidRPr="00A87BD4">
        <w:rPr>
          <w:rFonts w:ascii="Times New Roman" w:hAnsi="Times New Roman" w:cs="Times New Roman"/>
          <w:sz w:val="24"/>
          <w:szCs w:val="24"/>
        </w:rPr>
        <w:t>Ability to work collaboratively with technical colleagues and AU-IBAR’s finance, procurement, travel and administrative services while respecting established procedures and approval lines.</w:t>
      </w:r>
    </w:p>
    <w:p w14:paraId="499071DB" w14:textId="34B5C4A4" w:rsidR="00571AE0" w:rsidRDefault="00FD1CF2" w:rsidP="00551FD3">
      <w:pPr>
        <w:pStyle w:val="ListParagraph"/>
        <w:numPr>
          <w:ilvl w:val="0"/>
          <w:numId w:val="15"/>
        </w:numPr>
        <w:spacing w:after="100" w:line="259" w:lineRule="auto"/>
        <w:rPr>
          <w:rFonts w:ascii="Times New Roman" w:hAnsi="Times New Roman" w:cs="Times New Roman"/>
          <w:sz w:val="24"/>
          <w:szCs w:val="24"/>
        </w:rPr>
      </w:pPr>
      <w:r w:rsidRPr="00A87BD4">
        <w:rPr>
          <w:rFonts w:ascii="Times New Roman" w:hAnsi="Times New Roman" w:cs="Times New Roman"/>
          <w:sz w:val="24"/>
          <w:szCs w:val="24"/>
        </w:rPr>
        <w:t>Proficiency in at least two African Union working languages, including Swahili, as required in the original terms of reference.</w:t>
      </w:r>
    </w:p>
    <w:p w14:paraId="3C45962E" w14:textId="77777777" w:rsidR="00A87BD4" w:rsidRPr="00A87BD4" w:rsidRDefault="00A87BD4" w:rsidP="00A87BD4">
      <w:pPr>
        <w:pStyle w:val="ListParagraph"/>
        <w:spacing w:after="100" w:line="259" w:lineRule="auto"/>
        <w:ind w:left="501" w:firstLine="0"/>
        <w:rPr>
          <w:rFonts w:ascii="Times New Roman" w:hAnsi="Times New Roman" w:cs="Times New Roman"/>
          <w:sz w:val="24"/>
          <w:szCs w:val="24"/>
        </w:rPr>
      </w:pPr>
    </w:p>
    <w:p w14:paraId="456CC044" w14:textId="71B5DBA7" w:rsidR="00571AE0" w:rsidRPr="00A87BD4" w:rsidRDefault="00FD1CF2">
      <w:pPr>
        <w:pStyle w:val="Heading11"/>
        <w:spacing w:after="100" w:line="259" w:lineRule="auto"/>
        <w:rPr>
          <w:rFonts w:ascii="Times New Roman" w:hAnsi="Times New Roman" w:cs="Times New Roman"/>
          <w:szCs w:val="24"/>
        </w:rPr>
      </w:pPr>
      <w:r w:rsidRPr="00A87BD4">
        <w:rPr>
          <w:rFonts w:ascii="Times New Roman" w:hAnsi="Times New Roman" w:cs="Times New Roman"/>
          <w:szCs w:val="24"/>
        </w:rPr>
        <w:t>Selection Criteria</w:t>
      </w:r>
    </w:p>
    <w:p w14:paraId="7818C525" w14:textId="77777777" w:rsidR="00571AE0" w:rsidRPr="00A87BD4" w:rsidRDefault="00FD1CF2">
      <w:pPr>
        <w:spacing w:after="100" w:line="259" w:lineRule="auto"/>
        <w:rPr>
          <w:rFonts w:ascii="Times New Roman" w:hAnsi="Times New Roman" w:cs="Times New Roman"/>
          <w:sz w:val="24"/>
          <w:szCs w:val="24"/>
        </w:rPr>
      </w:pPr>
      <w:r w:rsidRPr="00A87BD4">
        <w:rPr>
          <w:rFonts w:ascii="Times New Roman" w:hAnsi="Times New Roman" w:cs="Times New Roman"/>
          <w:sz w:val="24"/>
          <w:szCs w:val="24"/>
        </w:rPr>
        <w:t>Applications will be assessed against the requirements and evaluation grid below. The selection panel should apply the approved criteria consistently.</w:t>
      </w:r>
    </w:p>
    <w:p w14:paraId="2BCAC07B" w14:textId="77777777" w:rsidR="00A87BD4" w:rsidRPr="00A87BD4" w:rsidRDefault="00A87BD4">
      <w:pPr>
        <w:spacing w:after="100" w:line="259" w:lineRule="auto"/>
        <w:rPr>
          <w:rFonts w:ascii="Times New Roman" w:hAnsi="Times New Roman" w:cs="Times New Roman"/>
          <w:sz w:val="10"/>
          <w:szCs w:val="1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3826"/>
      </w:tblGrid>
      <w:tr w:rsidR="00571AE0" w:rsidRPr="00A87BD4" w14:paraId="443FD864" w14:textId="77777777" w:rsidTr="00A87BD4">
        <w:trPr>
          <w:jc w:val="center"/>
        </w:trPr>
        <w:tc>
          <w:tcPr>
            <w:tcW w:w="5524" w:type="dxa"/>
            <w:vAlign w:val="center"/>
          </w:tcPr>
          <w:p w14:paraId="3FBB6B08" w14:textId="22D7124B" w:rsidR="00571AE0" w:rsidRPr="00A87BD4" w:rsidRDefault="00FD1CF2">
            <w:pPr>
              <w:rPr>
                <w:rFonts w:ascii="Times New Roman" w:hAnsi="Times New Roman" w:cs="Times New Roman"/>
                <w:sz w:val="24"/>
                <w:szCs w:val="24"/>
              </w:rPr>
            </w:pPr>
            <w:r w:rsidRPr="00A87BD4">
              <w:rPr>
                <w:rFonts w:ascii="Times New Roman" w:hAnsi="Times New Roman" w:cs="Times New Roman"/>
                <w:b/>
                <w:sz w:val="24"/>
                <w:szCs w:val="24"/>
              </w:rPr>
              <w:t>CRITERI</w:t>
            </w:r>
            <w:r w:rsidR="00A87BD4">
              <w:rPr>
                <w:rFonts w:ascii="Times New Roman" w:hAnsi="Times New Roman" w:cs="Times New Roman"/>
                <w:b/>
                <w:sz w:val="24"/>
                <w:szCs w:val="24"/>
              </w:rPr>
              <w:t>A</w:t>
            </w:r>
          </w:p>
        </w:tc>
        <w:tc>
          <w:tcPr>
            <w:tcW w:w="3826" w:type="dxa"/>
            <w:vAlign w:val="center"/>
          </w:tcPr>
          <w:p w14:paraId="1405F976" w14:textId="77777777" w:rsidR="00571AE0" w:rsidRPr="00A87BD4" w:rsidRDefault="00FD1CF2">
            <w:pPr>
              <w:rPr>
                <w:rFonts w:ascii="Times New Roman" w:hAnsi="Times New Roman" w:cs="Times New Roman"/>
                <w:sz w:val="24"/>
                <w:szCs w:val="24"/>
              </w:rPr>
            </w:pPr>
            <w:r w:rsidRPr="00A87BD4">
              <w:rPr>
                <w:rFonts w:ascii="Times New Roman" w:hAnsi="Times New Roman" w:cs="Times New Roman"/>
                <w:b/>
                <w:sz w:val="24"/>
                <w:szCs w:val="24"/>
              </w:rPr>
              <w:t>MAXIMUM SCORE</w:t>
            </w:r>
          </w:p>
        </w:tc>
      </w:tr>
      <w:tr w:rsidR="00571AE0" w:rsidRPr="00A87BD4" w14:paraId="575D9328" w14:textId="77777777" w:rsidTr="00A87BD4">
        <w:trPr>
          <w:jc w:val="center"/>
        </w:trPr>
        <w:tc>
          <w:tcPr>
            <w:tcW w:w="5524" w:type="dxa"/>
            <w:vAlign w:val="center"/>
          </w:tcPr>
          <w:p w14:paraId="605D5AD4" w14:textId="77777777" w:rsidR="00571AE0" w:rsidRPr="00A87BD4" w:rsidRDefault="00FD1CF2">
            <w:pPr>
              <w:rPr>
                <w:rFonts w:ascii="Times New Roman" w:hAnsi="Times New Roman" w:cs="Times New Roman"/>
                <w:sz w:val="24"/>
                <w:szCs w:val="24"/>
              </w:rPr>
            </w:pPr>
            <w:r w:rsidRPr="00A87BD4">
              <w:rPr>
                <w:rFonts w:ascii="Times New Roman" w:hAnsi="Times New Roman" w:cs="Times New Roman"/>
                <w:sz w:val="24"/>
                <w:szCs w:val="24"/>
              </w:rPr>
              <w:t>Academic qualification</w:t>
            </w:r>
          </w:p>
        </w:tc>
        <w:tc>
          <w:tcPr>
            <w:tcW w:w="3826" w:type="dxa"/>
            <w:vAlign w:val="center"/>
          </w:tcPr>
          <w:p w14:paraId="7872636F" w14:textId="77777777" w:rsidR="00571AE0" w:rsidRPr="00A87BD4" w:rsidRDefault="00FD1CF2">
            <w:pPr>
              <w:rPr>
                <w:rFonts w:ascii="Times New Roman" w:hAnsi="Times New Roman" w:cs="Times New Roman"/>
                <w:sz w:val="24"/>
                <w:szCs w:val="24"/>
              </w:rPr>
            </w:pPr>
            <w:r w:rsidRPr="00A87BD4">
              <w:rPr>
                <w:rFonts w:ascii="Times New Roman" w:hAnsi="Times New Roman" w:cs="Times New Roman"/>
                <w:sz w:val="24"/>
                <w:szCs w:val="24"/>
              </w:rPr>
              <w:t>15</w:t>
            </w:r>
          </w:p>
        </w:tc>
      </w:tr>
      <w:tr w:rsidR="00571AE0" w:rsidRPr="00A87BD4" w14:paraId="4D6DE5C8" w14:textId="77777777" w:rsidTr="00A87BD4">
        <w:trPr>
          <w:jc w:val="center"/>
        </w:trPr>
        <w:tc>
          <w:tcPr>
            <w:tcW w:w="5524" w:type="dxa"/>
            <w:vAlign w:val="center"/>
          </w:tcPr>
          <w:p w14:paraId="3BE34CDC" w14:textId="77777777" w:rsidR="00571AE0" w:rsidRPr="00A87BD4" w:rsidRDefault="00FD1CF2">
            <w:pPr>
              <w:rPr>
                <w:rFonts w:ascii="Times New Roman" w:hAnsi="Times New Roman" w:cs="Times New Roman"/>
                <w:sz w:val="24"/>
                <w:szCs w:val="24"/>
              </w:rPr>
            </w:pPr>
            <w:r w:rsidRPr="00A87BD4">
              <w:rPr>
                <w:rFonts w:ascii="Times New Roman" w:hAnsi="Times New Roman" w:cs="Times New Roman"/>
                <w:sz w:val="24"/>
                <w:szCs w:val="24"/>
              </w:rPr>
              <w:t>Qualification/training in project management</w:t>
            </w:r>
          </w:p>
        </w:tc>
        <w:tc>
          <w:tcPr>
            <w:tcW w:w="3826" w:type="dxa"/>
            <w:vAlign w:val="center"/>
          </w:tcPr>
          <w:p w14:paraId="1A0859E8" w14:textId="77777777" w:rsidR="00571AE0" w:rsidRPr="00A87BD4" w:rsidRDefault="00FD1CF2">
            <w:pPr>
              <w:rPr>
                <w:rFonts w:ascii="Times New Roman" w:hAnsi="Times New Roman" w:cs="Times New Roman"/>
                <w:sz w:val="24"/>
                <w:szCs w:val="24"/>
              </w:rPr>
            </w:pPr>
            <w:r w:rsidRPr="00A87BD4">
              <w:rPr>
                <w:rFonts w:ascii="Times New Roman" w:hAnsi="Times New Roman" w:cs="Times New Roman"/>
                <w:sz w:val="24"/>
                <w:szCs w:val="24"/>
              </w:rPr>
              <w:t>5</w:t>
            </w:r>
          </w:p>
        </w:tc>
      </w:tr>
      <w:tr w:rsidR="00571AE0" w:rsidRPr="00A87BD4" w14:paraId="4AC06F1D" w14:textId="77777777" w:rsidTr="00A87BD4">
        <w:trPr>
          <w:jc w:val="center"/>
        </w:trPr>
        <w:tc>
          <w:tcPr>
            <w:tcW w:w="5524" w:type="dxa"/>
            <w:vAlign w:val="center"/>
          </w:tcPr>
          <w:p w14:paraId="0C1514F5" w14:textId="77777777" w:rsidR="00571AE0" w:rsidRPr="00A87BD4" w:rsidRDefault="00FD1CF2">
            <w:pPr>
              <w:rPr>
                <w:rFonts w:ascii="Times New Roman" w:hAnsi="Times New Roman" w:cs="Times New Roman"/>
                <w:sz w:val="24"/>
                <w:szCs w:val="24"/>
              </w:rPr>
            </w:pPr>
            <w:r w:rsidRPr="00A87BD4">
              <w:rPr>
                <w:rFonts w:ascii="Times New Roman" w:hAnsi="Times New Roman" w:cs="Times New Roman"/>
                <w:sz w:val="24"/>
                <w:szCs w:val="24"/>
              </w:rPr>
              <w:t>General professional experience</w:t>
            </w:r>
          </w:p>
        </w:tc>
        <w:tc>
          <w:tcPr>
            <w:tcW w:w="3826" w:type="dxa"/>
            <w:vAlign w:val="center"/>
          </w:tcPr>
          <w:p w14:paraId="1FD1B2AE" w14:textId="77777777" w:rsidR="00571AE0" w:rsidRPr="00A87BD4" w:rsidRDefault="00FD1CF2">
            <w:pPr>
              <w:rPr>
                <w:rFonts w:ascii="Times New Roman" w:hAnsi="Times New Roman" w:cs="Times New Roman"/>
                <w:sz w:val="24"/>
                <w:szCs w:val="24"/>
              </w:rPr>
            </w:pPr>
            <w:r w:rsidRPr="00A87BD4">
              <w:rPr>
                <w:rFonts w:ascii="Times New Roman" w:hAnsi="Times New Roman" w:cs="Times New Roman"/>
                <w:sz w:val="24"/>
                <w:szCs w:val="24"/>
              </w:rPr>
              <w:t>25</w:t>
            </w:r>
          </w:p>
        </w:tc>
      </w:tr>
      <w:tr w:rsidR="00571AE0" w:rsidRPr="00A87BD4" w14:paraId="7FC65AC7" w14:textId="77777777" w:rsidTr="00A87BD4">
        <w:trPr>
          <w:jc w:val="center"/>
        </w:trPr>
        <w:tc>
          <w:tcPr>
            <w:tcW w:w="5524" w:type="dxa"/>
            <w:vAlign w:val="center"/>
          </w:tcPr>
          <w:p w14:paraId="53738453" w14:textId="77777777" w:rsidR="00571AE0" w:rsidRPr="00A87BD4" w:rsidRDefault="00FD1CF2">
            <w:pPr>
              <w:rPr>
                <w:rFonts w:ascii="Times New Roman" w:hAnsi="Times New Roman" w:cs="Times New Roman"/>
                <w:sz w:val="24"/>
                <w:szCs w:val="24"/>
              </w:rPr>
            </w:pPr>
            <w:r w:rsidRPr="00A87BD4">
              <w:rPr>
                <w:rFonts w:ascii="Times New Roman" w:hAnsi="Times New Roman" w:cs="Times New Roman"/>
                <w:sz w:val="24"/>
                <w:szCs w:val="24"/>
              </w:rPr>
              <w:lastRenderedPageBreak/>
              <w:t>Specific experience</w:t>
            </w:r>
          </w:p>
        </w:tc>
        <w:tc>
          <w:tcPr>
            <w:tcW w:w="3826" w:type="dxa"/>
            <w:vAlign w:val="center"/>
          </w:tcPr>
          <w:p w14:paraId="11A8475C" w14:textId="77777777" w:rsidR="00571AE0" w:rsidRPr="00A87BD4" w:rsidRDefault="00FD1CF2">
            <w:pPr>
              <w:rPr>
                <w:rFonts w:ascii="Times New Roman" w:hAnsi="Times New Roman" w:cs="Times New Roman"/>
                <w:sz w:val="24"/>
                <w:szCs w:val="24"/>
              </w:rPr>
            </w:pPr>
            <w:r w:rsidRPr="00A87BD4">
              <w:rPr>
                <w:rFonts w:ascii="Times New Roman" w:hAnsi="Times New Roman" w:cs="Times New Roman"/>
                <w:sz w:val="24"/>
                <w:szCs w:val="24"/>
              </w:rPr>
              <w:t>40</w:t>
            </w:r>
          </w:p>
        </w:tc>
      </w:tr>
      <w:tr w:rsidR="00571AE0" w:rsidRPr="00A87BD4" w14:paraId="06EF0602" w14:textId="77777777" w:rsidTr="00A87BD4">
        <w:trPr>
          <w:jc w:val="center"/>
        </w:trPr>
        <w:tc>
          <w:tcPr>
            <w:tcW w:w="5524" w:type="dxa"/>
            <w:vAlign w:val="center"/>
          </w:tcPr>
          <w:p w14:paraId="779573A2" w14:textId="77777777" w:rsidR="00571AE0" w:rsidRPr="00A87BD4" w:rsidRDefault="00FD1CF2">
            <w:pPr>
              <w:rPr>
                <w:rFonts w:ascii="Times New Roman" w:hAnsi="Times New Roman" w:cs="Times New Roman"/>
                <w:sz w:val="24"/>
                <w:szCs w:val="24"/>
              </w:rPr>
            </w:pPr>
            <w:r w:rsidRPr="00A87BD4">
              <w:rPr>
                <w:rFonts w:ascii="Times New Roman" w:hAnsi="Times New Roman" w:cs="Times New Roman"/>
                <w:sz w:val="24"/>
                <w:szCs w:val="24"/>
              </w:rPr>
              <w:t>Other essential skills and competencies</w:t>
            </w:r>
          </w:p>
        </w:tc>
        <w:tc>
          <w:tcPr>
            <w:tcW w:w="3826" w:type="dxa"/>
            <w:vAlign w:val="center"/>
          </w:tcPr>
          <w:p w14:paraId="3B820B0F" w14:textId="77777777" w:rsidR="00571AE0" w:rsidRPr="00A87BD4" w:rsidRDefault="00FD1CF2">
            <w:pPr>
              <w:rPr>
                <w:rFonts w:ascii="Times New Roman" w:hAnsi="Times New Roman" w:cs="Times New Roman"/>
                <w:sz w:val="24"/>
                <w:szCs w:val="24"/>
              </w:rPr>
            </w:pPr>
            <w:r w:rsidRPr="00A87BD4">
              <w:rPr>
                <w:rFonts w:ascii="Times New Roman" w:hAnsi="Times New Roman" w:cs="Times New Roman"/>
                <w:sz w:val="24"/>
                <w:szCs w:val="24"/>
              </w:rPr>
              <w:t>15</w:t>
            </w:r>
          </w:p>
        </w:tc>
      </w:tr>
      <w:tr w:rsidR="00571AE0" w:rsidRPr="00A87BD4" w14:paraId="1C141393" w14:textId="77777777" w:rsidTr="00A87BD4">
        <w:trPr>
          <w:jc w:val="center"/>
        </w:trPr>
        <w:tc>
          <w:tcPr>
            <w:tcW w:w="5524" w:type="dxa"/>
            <w:vAlign w:val="center"/>
          </w:tcPr>
          <w:p w14:paraId="1AC6401D" w14:textId="77777777" w:rsidR="00571AE0" w:rsidRPr="00A87BD4" w:rsidRDefault="00FD1CF2">
            <w:pPr>
              <w:rPr>
                <w:rFonts w:ascii="Times New Roman" w:hAnsi="Times New Roman" w:cs="Times New Roman"/>
                <w:sz w:val="24"/>
                <w:szCs w:val="24"/>
              </w:rPr>
            </w:pPr>
            <w:r w:rsidRPr="00A87BD4">
              <w:rPr>
                <w:rFonts w:ascii="Times New Roman" w:hAnsi="Times New Roman" w:cs="Times New Roman"/>
                <w:sz w:val="24"/>
                <w:szCs w:val="24"/>
              </w:rPr>
              <w:t>TOTAL</w:t>
            </w:r>
          </w:p>
        </w:tc>
        <w:tc>
          <w:tcPr>
            <w:tcW w:w="3826" w:type="dxa"/>
            <w:vAlign w:val="center"/>
          </w:tcPr>
          <w:p w14:paraId="429653A7" w14:textId="77777777" w:rsidR="00571AE0" w:rsidRPr="00A87BD4" w:rsidRDefault="00FD1CF2">
            <w:pPr>
              <w:rPr>
                <w:rFonts w:ascii="Times New Roman" w:hAnsi="Times New Roman" w:cs="Times New Roman"/>
                <w:sz w:val="24"/>
                <w:szCs w:val="24"/>
              </w:rPr>
            </w:pPr>
            <w:r w:rsidRPr="00A87BD4">
              <w:rPr>
                <w:rFonts w:ascii="Times New Roman" w:hAnsi="Times New Roman" w:cs="Times New Roman"/>
                <w:sz w:val="24"/>
                <w:szCs w:val="24"/>
              </w:rPr>
              <w:t>100</w:t>
            </w:r>
          </w:p>
        </w:tc>
      </w:tr>
    </w:tbl>
    <w:p w14:paraId="61C0F2DA" w14:textId="77777777" w:rsidR="00A87BD4" w:rsidRPr="00A87BD4" w:rsidRDefault="00A87BD4">
      <w:pPr>
        <w:pStyle w:val="Heading11"/>
        <w:spacing w:after="100" w:line="259" w:lineRule="auto"/>
        <w:rPr>
          <w:rFonts w:ascii="Times New Roman" w:hAnsi="Times New Roman" w:cs="Times New Roman"/>
          <w:szCs w:val="24"/>
        </w:rPr>
      </w:pPr>
    </w:p>
    <w:p w14:paraId="18964CE0" w14:textId="62BF0968" w:rsidR="00A87BD4" w:rsidRDefault="00FD1CF2" w:rsidP="00A87BD4">
      <w:pPr>
        <w:pStyle w:val="Heading11"/>
        <w:spacing w:after="100" w:line="259" w:lineRule="auto"/>
        <w:rPr>
          <w:rFonts w:ascii="Times New Roman" w:hAnsi="Times New Roman" w:cs="Times New Roman"/>
          <w:szCs w:val="24"/>
        </w:rPr>
      </w:pPr>
      <w:bookmarkStart w:id="2" w:name="_GoBack"/>
      <w:bookmarkEnd w:id="2"/>
      <w:r w:rsidRPr="00A87BD4">
        <w:rPr>
          <w:rFonts w:ascii="Times New Roman" w:hAnsi="Times New Roman" w:cs="Times New Roman"/>
          <w:szCs w:val="24"/>
        </w:rPr>
        <w:t>Application Procedures</w:t>
      </w:r>
      <w:r w:rsidR="00A87BD4">
        <w:rPr>
          <w:rFonts w:ascii="Times New Roman" w:hAnsi="Times New Roman" w:cs="Times New Roman"/>
          <w:szCs w:val="24"/>
        </w:rPr>
        <w:t xml:space="preserve"> &amp; </w:t>
      </w:r>
      <w:r w:rsidR="00A87BD4" w:rsidRPr="00531916">
        <w:rPr>
          <w:rFonts w:ascii="Times New Roman" w:hAnsi="Times New Roman" w:cs="Times New Roman"/>
          <w:szCs w:val="24"/>
        </w:rPr>
        <w:t xml:space="preserve">Application deadline </w:t>
      </w:r>
    </w:p>
    <w:p w14:paraId="590FDC47" w14:textId="77777777" w:rsidR="00A87BD4" w:rsidRPr="007301B0" w:rsidRDefault="00A87BD4" w:rsidP="00A87BD4">
      <w:pPr>
        <w:pStyle w:val="NoSpacing"/>
        <w:spacing w:line="276" w:lineRule="auto"/>
        <w:jc w:val="both"/>
        <w:rPr>
          <w:rFonts w:ascii="Times New Roman" w:hAnsi="Times New Roman" w:cs="Times New Roman"/>
          <w:sz w:val="24"/>
          <w:szCs w:val="24"/>
        </w:rPr>
      </w:pPr>
      <w:r w:rsidRPr="007301B0">
        <w:rPr>
          <w:rFonts w:ascii="Times New Roman" w:hAnsi="Times New Roman" w:cs="Times New Roman"/>
          <w:sz w:val="24"/>
          <w:szCs w:val="24"/>
        </w:rPr>
        <w:t>The deadline for submission of proposals is</w:t>
      </w:r>
      <w:r>
        <w:rPr>
          <w:rFonts w:ascii="Times New Roman" w:hAnsi="Times New Roman" w:cs="Times New Roman"/>
          <w:sz w:val="24"/>
          <w:szCs w:val="24"/>
        </w:rPr>
        <w:t xml:space="preserve"> </w:t>
      </w:r>
      <w:r w:rsidRPr="006C336C">
        <w:rPr>
          <w:rFonts w:ascii="Times New Roman" w:hAnsi="Times New Roman" w:cs="Times New Roman"/>
          <w:b/>
          <w:sz w:val="24"/>
          <w:szCs w:val="24"/>
          <w:highlight w:val="yellow"/>
        </w:rPr>
        <w:t>16</w:t>
      </w:r>
      <w:r w:rsidRPr="006C336C">
        <w:rPr>
          <w:rFonts w:ascii="Times New Roman" w:hAnsi="Times New Roman" w:cs="Times New Roman"/>
          <w:b/>
          <w:sz w:val="24"/>
          <w:szCs w:val="24"/>
          <w:highlight w:val="yellow"/>
          <w:vertAlign w:val="superscript"/>
        </w:rPr>
        <w:t>th</w:t>
      </w:r>
      <w:r w:rsidRPr="006C336C">
        <w:rPr>
          <w:rFonts w:ascii="Times New Roman" w:hAnsi="Times New Roman" w:cs="Times New Roman"/>
          <w:b/>
          <w:sz w:val="24"/>
          <w:szCs w:val="24"/>
          <w:highlight w:val="yellow"/>
        </w:rPr>
        <w:t xml:space="preserve"> November </w:t>
      </w:r>
      <w:r w:rsidRPr="00AD6523">
        <w:rPr>
          <w:rFonts w:ascii="Times New Roman" w:hAnsi="Times New Roman" w:cs="Times New Roman"/>
          <w:b/>
          <w:sz w:val="24"/>
          <w:szCs w:val="24"/>
          <w:highlight w:val="yellow"/>
        </w:rPr>
        <w:t>202</w:t>
      </w:r>
      <w:r>
        <w:rPr>
          <w:rFonts w:ascii="Times New Roman" w:hAnsi="Times New Roman" w:cs="Times New Roman"/>
          <w:b/>
          <w:sz w:val="24"/>
          <w:szCs w:val="24"/>
          <w:highlight w:val="yellow"/>
        </w:rPr>
        <w:t>6</w:t>
      </w:r>
      <w:r w:rsidRPr="00AD6523">
        <w:rPr>
          <w:rFonts w:ascii="Times New Roman" w:hAnsi="Times New Roman" w:cs="Times New Roman"/>
          <w:b/>
          <w:sz w:val="24"/>
          <w:szCs w:val="24"/>
          <w:highlight w:val="yellow"/>
        </w:rPr>
        <w:t xml:space="preserve">, </w:t>
      </w:r>
      <w:r>
        <w:rPr>
          <w:rFonts w:ascii="Times New Roman" w:hAnsi="Times New Roman" w:cs="Times New Roman"/>
          <w:b/>
          <w:sz w:val="24"/>
          <w:szCs w:val="24"/>
          <w:highlight w:val="yellow"/>
        </w:rPr>
        <w:t>23</w:t>
      </w:r>
      <w:r w:rsidRPr="00AD6523">
        <w:rPr>
          <w:rFonts w:ascii="Times New Roman" w:hAnsi="Times New Roman" w:cs="Times New Roman"/>
          <w:b/>
          <w:sz w:val="24"/>
          <w:szCs w:val="24"/>
          <w:highlight w:val="yellow"/>
        </w:rPr>
        <w:t>.</w:t>
      </w:r>
      <w:r>
        <w:rPr>
          <w:rFonts w:ascii="Times New Roman" w:hAnsi="Times New Roman" w:cs="Times New Roman"/>
          <w:b/>
          <w:sz w:val="24"/>
          <w:szCs w:val="24"/>
          <w:highlight w:val="yellow"/>
        </w:rPr>
        <w:t>45</w:t>
      </w:r>
      <w:r w:rsidRPr="00AD6523">
        <w:rPr>
          <w:rFonts w:ascii="Times New Roman" w:hAnsi="Times New Roman" w:cs="Times New Roman"/>
          <w:b/>
          <w:sz w:val="24"/>
          <w:szCs w:val="24"/>
          <w:highlight w:val="yellow"/>
        </w:rPr>
        <w:t xml:space="preserve"> hours</w:t>
      </w:r>
      <w:r w:rsidRPr="007301B0">
        <w:rPr>
          <w:rFonts w:ascii="Times New Roman" w:hAnsi="Times New Roman" w:cs="Times New Roman"/>
          <w:sz w:val="24"/>
          <w:szCs w:val="24"/>
        </w:rPr>
        <w:t xml:space="preserve">, Nairobi Local Time. </w:t>
      </w:r>
    </w:p>
    <w:p w14:paraId="508284C1" w14:textId="77777777" w:rsidR="00A87BD4" w:rsidRPr="007301B0" w:rsidRDefault="00A87BD4" w:rsidP="00A87BD4">
      <w:pPr>
        <w:pStyle w:val="NoSpacing"/>
        <w:spacing w:line="276" w:lineRule="auto"/>
        <w:jc w:val="both"/>
        <w:rPr>
          <w:rFonts w:ascii="Times New Roman" w:hAnsi="Times New Roman" w:cs="Times New Roman"/>
          <w:sz w:val="24"/>
          <w:szCs w:val="24"/>
        </w:rPr>
      </w:pPr>
    </w:p>
    <w:p w14:paraId="3A2BCEB5" w14:textId="77777777" w:rsidR="00A87BD4" w:rsidRDefault="00A87BD4" w:rsidP="00A87BD4">
      <w:pPr>
        <w:pStyle w:val="ListParagraph"/>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Please submit Applications should include the following:</w:t>
      </w:r>
    </w:p>
    <w:p w14:paraId="3DA5D37D" w14:textId="77777777" w:rsidR="00A87BD4" w:rsidRDefault="00A87BD4" w:rsidP="00A87BD4">
      <w:pPr>
        <w:pStyle w:val="ListParagraph"/>
        <w:ind w:left="0"/>
        <w:rPr>
          <w:rFonts w:ascii="Times New Roman" w:eastAsia="Times New Roman" w:hAnsi="Times New Roman" w:cs="Times New Roman"/>
          <w:sz w:val="24"/>
          <w:szCs w:val="24"/>
        </w:rPr>
      </w:pPr>
    </w:p>
    <w:p w14:paraId="1DAF452B" w14:textId="77777777" w:rsidR="00A87BD4" w:rsidRDefault="00A87BD4" w:rsidP="00A87BD4">
      <w:pPr>
        <w:pStyle w:val="ListParagrap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i</w:t>
      </w:r>
      <w:proofErr w:type="spellEnd"/>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t>Detailed curriculum vitae;</w:t>
      </w:r>
    </w:p>
    <w:p w14:paraId="67FD4588" w14:textId="77777777" w:rsidR="00A87BD4" w:rsidRDefault="00A87BD4" w:rsidP="00A87BD4">
      <w:pPr>
        <w:pStyle w:val="ListParagraph"/>
        <w:rPr>
          <w:rFonts w:ascii="Times New Roman" w:eastAsia="Times New Roman" w:hAnsi="Times New Roman" w:cs="Times New Roman"/>
          <w:sz w:val="24"/>
          <w:szCs w:val="24"/>
        </w:rPr>
      </w:pPr>
      <w:r>
        <w:rPr>
          <w:rFonts w:ascii="Times New Roman" w:eastAsia="Times New Roman" w:hAnsi="Times New Roman" w:cs="Times New Roman"/>
          <w:sz w:val="24"/>
          <w:szCs w:val="24"/>
        </w:rPr>
        <w:t>ii.</w:t>
      </w:r>
      <w:r>
        <w:rPr>
          <w:rFonts w:ascii="Times New Roman" w:eastAsia="Times New Roman" w:hAnsi="Times New Roman" w:cs="Times New Roman"/>
          <w:sz w:val="24"/>
          <w:szCs w:val="24"/>
        </w:rPr>
        <w:tab/>
        <w:t>Copies of academic and professional qualifications;</w:t>
      </w:r>
    </w:p>
    <w:p w14:paraId="7A61541C" w14:textId="77777777" w:rsidR="00A87BD4" w:rsidRDefault="00A87BD4" w:rsidP="00A87BD4">
      <w:pPr>
        <w:pStyle w:val="ListParagraph"/>
        <w:rPr>
          <w:rFonts w:ascii="Times New Roman" w:eastAsia="Times New Roman" w:hAnsi="Times New Roman" w:cs="Times New Roman"/>
          <w:sz w:val="24"/>
          <w:szCs w:val="24"/>
        </w:rPr>
      </w:pPr>
      <w:r>
        <w:rPr>
          <w:rFonts w:ascii="Times New Roman" w:eastAsia="Times New Roman" w:hAnsi="Times New Roman" w:cs="Times New Roman"/>
          <w:sz w:val="24"/>
          <w:szCs w:val="24"/>
        </w:rPr>
        <w:t>iii.</w:t>
      </w:r>
      <w:r>
        <w:rPr>
          <w:rFonts w:ascii="Times New Roman" w:eastAsia="Times New Roman" w:hAnsi="Times New Roman" w:cs="Times New Roman"/>
          <w:sz w:val="24"/>
          <w:szCs w:val="24"/>
        </w:rPr>
        <w:tab/>
        <w:t>Completed declaration on exclusion criteria in the format attached; and,</w:t>
      </w:r>
    </w:p>
    <w:p w14:paraId="02E4B0FC" w14:textId="77777777" w:rsidR="00A87BD4" w:rsidRDefault="00A87BD4" w:rsidP="00A87BD4">
      <w:pPr>
        <w:pStyle w:val="ListParagraph"/>
        <w:rPr>
          <w:rFonts w:ascii="Times New Roman" w:eastAsia="Times New Roman" w:hAnsi="Times New Roman" w:cs="Times New Roman"/>
          <w:sz w:val="24"/>
          <w:szCs w:val="24"/>
        </w:rPr>
      </w:pPr>
      <w:r>
        <w:rPr>
          <w:rFonts w:ascii="Times New Roman" w:eastAsia="Times New Roman" w:hAnsi="Times New Roman" w:cs="Times New Roman"/>
          <w:sz w:val="24"/>
          <w:szCs w:val="24"/>
        </w:rPr>
        <w:t>iv.</w:t>
      </w:r>
      <w:r>
        <w:rPr>
          <w:rFonts w:ascii="Times New Roman" w:eastAsia="Times New Roman" w:hAnsi="Times New Roman" w:cs="Times New Roman"/>
          <w:sz w:val="24"/>
          <w:szCs w:val="24"/>
        </w:rPr>
        <w:tab/>
        <w:t>Copies of identification documents.</w:t>
      </w:r>
    </w:p>
    <w:p w14:paraId="1A665BF0" w14:textId="77777777" w:rsidR="00A87BD4" w:rsidRDefault="00A87BD4" w:rsidP="00A87BD4">
      <w:pPr>
        <w:pStyle w:val="ListParagraph"/>
        <w:rPr>
          <w:rFonts w:ascii="Times New Roman" w:eastAsia="Times New Roman" w:hAnsi="Times New Roman" w:cs="Times New Roman"/>
          <w:sz w:val="24"/>
          <w:szCs w:val="24"/>
        </w:rPr>
      </w:pPr>
    </w:p>
    <w:p w14:paraId="63E1B5FE" w14:textId="20D33EFB" w:rsidR="00A87BD4" w:rsidRDefault="00A87BD4" w:rsidP="00A87BD4">
      <w:pPr>
        <w:pStyle w:val="ListParagraph"/>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 the email </w:t>
      </w:r>
      <w:hyperlink r:id="rId7" w:history="1">
        <w:r>
          <w:rPr>
            <w:rStyle w:val="Hyperlink"/>
            <w:rFonts w:ascii="Times New Roman" w:eastAsia="Times New Roman" w:hAnsi="Times New Roman" w:cs="Times New Roman"/>
            <w:sz w:val="24"/>
            <w:szCs w:val="24"/>
          </w:rPr>
          <w:t>procurement@au-ibar.org</w:t>
        </w:r>
      </w:hyperlink>
      <w:r>
        <w:rPr>
          <w:rFonts w:ascii="Times New Roman" w:eastAsia="Times New Roman" w:hAnsi="Times New Roman" w:cs="Times New Roman"/>
          <w:sz w:val="24"/>
          <w:szCs w:val="24"/>
        </w:rPr>
        <w:t xml:space="preserve"> and a copy to </w:t>
      </w:r>
      <w:hyperlink r:id="rId8" w:history="1">
        <w:r w:rsidRPr="00E30ACD">
          <w:rPr>
            <w:rStyle w:val="Hyperlink"/>
            <w:rFonts w:ascii="Times New Roman" w:eastAsia="Times New Roman" w:hAnsi="Times New Roman" w:cs="Times New Roman"/>
            <w:sz w:val="24"/>
            <w:szCs w:val="24"/>
          </w:rPr>
          <w:t>emma.boro@au-ibar.org</w:t>
        </w:r>
      </w:hyperlink>
      <w:r>
        <w:rPr>
          <w:rFonts w:ascii="Times New Roman" w:eastAsia="Times New Roman" w:hAnsi="Times New Roman" w:cs="Times New Roman"/>
          <w:sz w:val="24"/>
          <w:szCs w:val="24"/>
        </w:rPr>
        <w:t xml:space="preserve"> clearly indicating in the subject line </w:t>
      </w:r>
      <w:r w:rsidRPr="006C336C">
        <w:rPr>
          <w:rFonts w:ascii="Times New Roman" w:eastAsia="Times New Roman" w:hAnsi="Times New Roman" w:cs="Times New Roman"/>
          <w:b/>
          <w:sz w:val="24"/>
          <w:szCs w:val="24"/>
          <w:highlight w:val="yellow"/>
        </w:rPr>
        <w:t>“</w:t>
      </w:r>
      <w:r w:rsidRPr="00A87BD4">
        <w:rPr>
          <w:rFonts w:ascii="Times New Roman" w:eastAsia="Times New Roman" w:hAnsi="Times New Roman" w:cs="Times New Roman"/>
          <w:b/>
          <w:i/>
          <w:sz w:val="24"/>
          <w:szCs w:val="24"/>
          <w:highlight w:val="yellow"/>
        </w:rPr>
        <w:t>Project Administrative Assistant</w:t>
      </w:r>
      <w:r w:rsidRPr="006C336C">
        <w:rPr>
          <w:rFonts w:ascii="Times New Roman" w:eastAsia="Times New Roman" w:hAnsi="Times New Roman" w:cs="Times New Roman"/>
          <w:b/>
          <w:sz w:val="24"/>
          <w:szCs w:val="24"/>
          <w:highlight w:val="yellow"/>
        </w:rPr>
        <w:t>”</w:t>
      </w:r>
      <w:r>
        <w:rPr>
          <w:rFonts w:ascii="Times New Roman" w:eastAsia="Times New Roman" w:hAnsi="Times New Roman" w:cs="Times New Roman"/>
          <w:sz w:val="24"/>
          <w:szCs w:val="24"/>
        </w:rPr>
        <w:t xml:space="preserve"> </w:t>
      </w:r>
    </w:p>
    <w:p w14:paraId="1B743951" w14:textId="16BE2B78" w:rsidR="00571AE0" w:rsidRPr="00A87BD4" w:rsidRDefault="00571AE0" w:rsidP="00A87BD4">
      <w:pPr>
        <w:pStyle w:val="Heading21"/>
        <w:spacing w:after="100" w:line="259" w:lineRule="auto"/>
        <w:rPr>
          <w:rFonts w:ascii="Times New Roman" w:hAnsi="Times New Roman" w:cs="Times New Roman"/>
          <w:sz w:val="24"/>
          <w:szCs w:val="24"/>
        </w:rPr>
      </w:pPr>
    </w:p>
    <w:sectPr w:rsidR="00571AE0" w:rsidRPr="00A87BD4" w:rsidSect="00377FB6">
      <w:pgSz w:w="12240" w:h="15840"/>
      <w:pgMar w:top="1440" w:right="1440" w:bottom="1440" w:left="1440" w:header="680" w:footer="68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EC3BE9" w14:textId="77777777" w:rsidR="00567BBA" w:rsidRDefault="00567BBA" w:rsidP="00B5071C">
      <w:pPr>
        <w:spacing w:after="0" w:line="240" w:lineRule="auto"/>
      </w:pPr>
      <w:r>
        <w:separator/>
      </w:r>
    </w:p>
  </w:endnote>
  <w:endnote w:type="continuationSeparator" w:id="0">
    <w:p w14:paraId="2FEE757B" w14:textId="77777777" w:rsidR="00567BBA" w:rsidRDefault="00567BBA" w:rsidP="00B507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82C957" w14:textId="77777777" w:rsidR="00567BBA" w:rsidRDefault="00567BBA" w:rsidP="00B5071C">
      <w:pPr>
        <w:spacing w:after="0" w:line="240" w:lineRule="auto"/>
      </w:pPr>
      <w:r>
        <w:separator/>
      </w:r>
    </w:p>
  </w:footnote>
  <w:footnote w:type="continuationSeparator" w:id="0">
    <w:p w14:paraId="4DA26B35" w14:textId="77777777" w:rsidR="00567BBA" w:rsidRDefault="00567BBA" w:rsidP="00B507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 id="_x0000_i1028" style="width:8.4pt;height:3.15pt" coordsize="" o:spt="100" o:bullet="t" adj="0,,0" path="" stroked="f">
        <v:stroke joinstyle="miter"/>
        <v:imagedata r:id="rId1" o:title="image20"/>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55pt;height:6.85pt;visibility:visible;mso-wrap-style:square" o:bullet="t">
        <v:imagedata r:id="rId2" o:title=""/>
      </v:shape>
    </w:pict>
  </w:numPicBullet>
  <w:abstractNum w:abstractNumId="0" w15:restartNumberingAfterBreak="0">
    <w:nsid w:val="09C1569E"/>
    <w:multiLevelType w:val="hybridMultilevel"/>
    <w:tmpl w:val="76DEAC68"/>
    <w:lvl w:ilvl="0" w:tplc="2000000F">
      <w:start w:val="1"/>
      <w:numFmt w:val="decimal"/>
      <w:lvlText w:val="%1."/>
      <w:lvlJc w:val="left"/>
      <w:pPr>
        <w:ind w:left="1080" w:hanging="360"/>
      </w:p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1" w15:restartNumberingAfterBreak="0">
    <w:nsid w:val="18F64F37"/>
    <w:multiLevelType w:val="hybridMultilevel"/>
    <w:tmpl w:val="DD14E950"/>
    <w:lvl w:ilvl="0" w:tplc="1000000F">
      <w:start w:val="1"/>
      <w:numFmt w:val="decimal"/>
      <w:lvlText w:val="%1."/>
      <w:lvlJc w:val="left"/>
      <w:pPr>
        <w:ind w:left="36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 w15:restartNumberingAfterBreak="0">
    <w:nsid w:val="23A104C3"/>
    <w:multiLevelType w:val="hybridMultilevel"/>
    <w:tmpl w:val="A77234D6"/>
    <w:lvl w:ilvl="0" w:tplc="428ECB18">
      <w:start w:val="2"/>
      <w:numFmt w:val="decimal"/>
      <w:lvlText w:val="%1."/>
      <w:lvlJc w:val="left"/>
      <w:pPr>
        <w:ind w:left="57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E584752C">
      <w:start w:val="1"/>
      <w:numFmt w:val="lowerLetter"/>
      <w:lvlText w:val="%2"/>
      <w:lvlJc w:val="left"/>
      <w:pPr>
        <w:ind w:left="10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7A6EDB0">
      <w:start w:val="1"/>
      <w:numFmt w:val="lowerRoman"/>
      <w:lvlText w:val="%3"/>
      <w:lvlJc w:val="left"/>
      <w:pPr>
        <w:ind w:left="18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0CA8A38">
      <w:start w:val="1"/>
      <w:numFmt w:val="decimal"/>
      <w:lvlText w:val="%4"/>
      <w:lvlJc w:val="left"/>
      <w:pPr>
        <w:ind w:left="25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2CF62AAC">
      <w:start w:val="1"/>
      <w:numFmt w:val="lowerLetter"/>
      <w:lvlText w:val="%5"/>
      <w:lvlJc w:val="left"/>
      <w:pPr>
        <w:ind w:left="32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D145F1E">
      <w:start w:val="1"/>
      <w:numFmt w:val="lowerRoman"/>
      <w:lvlText w:val="%6"/>
      <w:lvlJc w:val="left"/>
      <w:pPr>
        <w:ind w:left="397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1AAEA16">
      <w:start w:val="1"/>
      <w:numFmt w:val="decimal"/>
      <w:lvlText w:val="%7"/>
      <w:lvlJc w:val="left"/>
      <w:pPr>
        <w:ind w:left="46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298EF56">
      <w:start w:val="1"/>
      <w:numFmt w:val="lowerLetter"/>
      <w:lvlText w:val="%8"/>
      <w:lvlJc w:val="left"/>
      <w:pPr>
        <w:ind w:left="54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8A08B3A">
      <w:start w:val="1"/>
      <w:numFmt w:val="lowerRoman"/>
      <w:lvlText w:val="%9"/>
      <w:lvlJc w:val="left"/>
      <w:pPr>
        <w:ind w:left="61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2D59678C"/>
    <w:multiLevelType w:val="hybridMultilevel"/>
    <w:tmpl w:val="72BC2F7E"/>
    <w:lvl w:ilvl="0" w:tplc="2000000F">
      <w:start w:val="1"/>
      <w:numFmt w:val="decimal"/>
      <w:lvlText w:val="%1."/>
      <w:lvlJc w:val="left"/>
      <w:pPr>
        <w:ind w:left="765" w:hanging="360"/>
      </w:pPr>
    </w:lvl>
    <w:lvl w:ilvl="1" w:tplc="20000019" w:tentative="1">
      <w:start w:val="1"/>
      <w:numFmt w:val="lowerLetter"/>
      <w:lvlText w:val="%2."/>
      <w:lvlJc w:val="left"/>
      <w:pPr>
        <w:ind w:left="1485" w:hanging="360"/>
      </w:pPr>
    </w:lvl>
    <w:lvl w:ilvl="2" w:tplc="2000001B" w:tentative="1">
      <w:start w:val="1"/>
      <w:numFmt w:val="lowerRoman"/>
      <w:lvlText w:val="%3."/>
      <w:lvlJc w:val="right"/>
      <w:pPr>
        <w:ind w:left="2205" w:hanging="180"/>
      </w:pPr>
    </w:lvl>
    <w:lvl w:ilvl="3" w:tplc="2000000F" w:tentative="1">
      <w:start w:val="1"/>
      <w:numFmt w:val="decimal"/>
      <w:lvlText w:val="%4."/>
      <w:lvlJc w:val="left"/>
      <w:pPr>
        <w:ind w:left="2925" w:hanging="360"/>
      </w:pPr>
    </w:lvl>
    <w:lvl w:ilvl="4" w:tplc="20000019" w:tentative="1">
      <w:start w:val="1"/>
      <w:numFmt w:val="lowerLetter"/>
      <w:lvlText w:val="%5."/>
      <w:lvlJc w:val="left"/>
      <w:pPr>
        <w:ind w:left="3645" w:hanging="360"/>
      </w:pPr>
    </w:lvl>
    <w:lvl w:ilvl="5" w:tplc="2000001B" w:tentative="1">
      <w:start w:val="1"/>
      <w:numFmt w:val="lowerRoman"/>
      <w:lvlText w:val="%6."/>
      <w:lvlJc w:val="right"/>
      <w:pPr>
        <w:ind w:left="4365" w:hanging="180"/>
      </w:pPr>
    </w:lvl>
    <w:lvl w:ilvl="6" w:tplc="2000000F" w:tentative="1">
      <w:start w:val="1"/>
      <w:numFmt w:val="decimal"/>
      <w:lvlText w:val="%7."/>
      <w:lvlJc w:val="left"/>
      <w:pPr>
        <w:ind w:left="5085" w:hanging="360"/>
      </w:pPr>
    </w:lvl>
    <w:lvl w:ilvl="7" w:tplc="20000019" w:tentative="1">
      <w:start w:val="1"/>
      <w:numFmt w:val="lowerLetter"/>
      <w:lvlText w:val="%8."/>
      <w:lvlJc w:val="left"/>
      <w:pPr>
        <w:ind w:left="5805" w:hanging="360"/>
      </w:pPr>
    </w:lvl>
    <w:lvl w:ilvl="8" w:tplc="2000001B" w:tentative="1">
      <w:start w:val="1"/>
      <w:numFmt w:val="lowerRoman"/>
      <w:lvlText w:val="%9."/>
      <w:lvlJc w:val="right"/>
      <w:pPr>
        <w:ind w:left="6525" w:hanging="180"/>
      </w:pPr>
    </w:lvl>
  </w:abstractNum>
  <w:abstractNum w:abstractNumId="4" w15:restartNumberingAfterBreak="0">
    <w:nsid w:val="327A1FD7"/>
    <w:multiLevelType w:val="hybridMultilevel"/>
    <w:tmpl w:val="59404D62"/>
    <w:lvl w:ilvl="0" w:tplc="246E0718">
      <w:start w:val="1"/>
      <w:numFmt w:val="decimal"/>
      <w:lvlText w:val="%1."/>
      <w:lvlJc w:val="left"/>
      <w:pPr>
        <w:tabs>
          <w:tab w:val="num" w:pos="720"/>
        </w:tabs>
        <w:ind w:left="720" w:hanging="360"/>
      </w:pPr>
      <w:rPr>
        <w:rFonts w:ascii="Calibri" w:eastAsia="Calibri" w:hAnsi="Calibri" w:cs="Calibri" w:hint="default"/>
        <w:b w:val="0"/>
        <w:i w:val="0"/>
        <w:strike w:val="0"/>
        <w:dstrike w:val="0"/>
        <w:color w:val="000000"/>
        <w:sz w:val="26"/>
        <w:szCs w:val="26"/>
        <w:u w:val="none" w:color="000000"/>
        <w:bdr w:val="none" w:sz="0" w:space="0" w:color="auto"/>
        <w:shd w:val="clear" w:color="auto" w:fill="auto"/>
        <w:vertAlign w:val="baseline"/>
      </w:rPr>
    </w:lvl>
    <w:lvl w:ilvl="1" w:tplc="C54EE45A" w:tentative="1">
      <w:start w:val="1"/>
      <w:numFmt w:val="bullet"/>
      <w:lvlText w:val=""/>
      <w:lvlJc w:val="left"/>
      <w:pPr>
        <w:tabs>
          <w:tab w:val="num" w:pos="1440"/>
        </w:tabs>
        <w:ind w:left="1440" w:hanging="360"/>
      </w:pPr>
      <w:rPr>
        <w:rFonts w:ascii="Symbol" w:hAnsi="Symbol" w:hint="default"/>
      </w:rPr>
    </w:lvl>
    <w:lvl w:ilvl="2" w:tplc="E836F172" w:tentative="1">
      <w:start w:val="1"/>
      <w:numFmt w:val="bullet"/>
      <w:lvlText w:val=""/>
      <w:lvlJc w:val="left"/>
      <w:pPr>
        <w:tabs>
          <w:tab w:val="num" w:pos="2160"/>
        </w:tabs>
        <w:ind w:left="2160" w:hanging="360"/>
      </w:pPr>
      <w:rPr>
        <w:rFonts w:ascii="Symbol" w:hAnsi="Symbol" w:hint="default"/>
      </w:rPr>
    </w:lvl>
    <w:lvl w:ilvl="3" w:tplc="2DFC6816" w:tentative="1">
      <w:start w:val="1"/>
      <w:numFmt w:val="bullet"/>
      <w:lvlText w:val=""/>
      <w:lvlJc w:val="left"/>
      <w:pPr>
        <w:tabs>
          <w:tab w:val="num" w:pos="2880"/>
        </w:tabs>
        <w:ind w:left="2880" w:hanging="360"/>
      </w:pPr>
      <w:rPr>
        <w:rFonts w:ascii="Symbol" w:hAnsi="Symbol" w:hint="default"/>
      </w:rPr>
    </w:lvl>
    <w:lvl w:ilvl="4" w:tplc="8306E90E" w:tentative="1">
      <w:start w:val="1"/>
      <w:numFmt w:val="bullet"/>
      <w:lvlText w:val=""/>
      <w:lvlJc w:val="left"/>
      <w:pPr>
        <w:tabs>
          <w:tab w:val="num" w:pos="3600"/>
        </w:tabs>
        <w:ind w:left="3600" w:hanging="360"/>
      </w:pPr>
      <w:rPr>
        <w:rFonts w:ascii="Symbol" w:hAnsi="Symbol" w:hint="default"/>
      </w:rPr>
    </w:lvl>
    <w:lvl w:ilvl="5" w:tplc="5044B18A" w:tentative="1">
      <w:start w:val="1"/>
      <w:numFmt w:val="bullet"/>
      <w:lvlText w:val=""/>
      <w:lvlJc w:val="left"/>
      <w:pPr>
        <w:tabs>
          <w:tab w:val="num" w:pos="4320"/>
        </w:tabs>
        <w:ind w:left="4320" w:hanging="360"/>
      </w:pPr>
      <w:rPr>
        <w:rFonts w:ascii="Symbol" w:hAnsi="Symbol" w:hint="default"/>
      </w:rPr>
    </w:lvl>
    <w:lvl w:ilvl="6" w:tplc="AAE216EA" w:tentative="1">
      <w:start w:val="1"/>
      <w:numFmt w:val="bullet"/>
      <w:lvlText w:val=""/>
      <w:lvlJc w:val="left"/>
      <w:pPr>
        <w:tabs>
          <w:tab w:val="num" w:pos="5040"/>
        </w:tabs>
        <w:ind w:left="5040" w:hanging="360"/>
      </w:pPr>
      <w:rPr>
        <w:rFonts w:ascii="Symbol" w:hAnsi="Symbol" w:hint="default"/>
      </w:rPr>
    </w:lvl>
    <w:lvl w:ilvl="7" w:tplc="5CD239DC" w:tentative="1">
      <w:start w:val="1"/>
      <w:numFmt w:val="bullet"/>
      <w:lvlText w:val=""/>
      <w:lvlJc w:val="left"/>
      <w:pPr>
        <w:tabs>
          <w:tab w:val="num" w:pos="5760"/>
        </w:tabs>
        <w:ind w:left="5760" w:hanging="360"/>
      </w:pPr>
      <w:rPr>
        <w:rFonts w:ascii="Symbol" w:hAnsi="Symbol" w:hint="default"/>
      </w:rPr>
    </w:lvl>
    <w:lvl w:ilvl="8" w:tplc="26DAC49C"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37AC1103"/>
    <w:multiLevelType w:val="hybridMultilevel"/>
    <w:tmpl w:val="1206C39A"/>
    <w:lvl w:ilvl="0" w:tplc="0409001B">
      <w:start w:val="1"/>
      <w:numFmt w:val="lowerRoman"/>
      <w:lvlText w:val="%1."/>
      <w:lvlJc w:val="right"/>
      <w:pPr>
        <w:ind w:left="501" w:hanging="360"/>
      </w:pPr>
    </w:lvl>
    <w:lvl w:ilvl="1" w:tplc="08090019" w:tentative="1">
      <w:start w:val="1"/>
      <w:numFmt w:val="lowerLetter"/>
      <w:lvlText w:val="%2."/>
      <w:lvlJc w:val="left"/>
      <w:pPr>
        <w:ind w:left="1221" w:hanging="360"/>
      </w:pPr>
    </w:lvl>
    <w:lvl w:ilvl="2" w:tplc="0809001B" w:tentative="1">
      <w:start w:val="1"/>
      <w:numFmt w:val="lowerRoman"/>
      <w:lvlText w:val="%3."/>
      <w:lvlJc w:val="right"/>
      <w:pPr>
        <w:ind w:left="1941" w:hanging="180"/>
      </w:pPr>
    </w:lvl>
    <w:lvl w:ilvl="3" w:tplc="0809000F" w:tentative="1">
      <w:start w:val="1"/>
      <w:numFmt w:val="decimal"/>
      <w:lvlText w:val="%4."/>
      <w:lvlJc w:val="left"/>
      <w:pPr>
        <w:ind w:left="2661" w:hanging="360"/>
      </w:pPr>
    </w:lvl>
    <w:lvl w:ilvl="4" w:tplc="08090019" w:tentative="1">
      <w:start w:val="1"/>
      <w:numFmt w:val="lowerLetter"/>
      <w:lvlText w:val="%5."/>
      <w:lvlJc w:val="left"/>
      <w:pPr>
        <w:ind w:left="3381" w:hanging="360"/>
      </w:pPr>
    </w:lvl>
    <w:lvl w:ilvl="5" w:tplc="0809001B" w:tentative="1">
      <w:start w:val="1"/>
      <w:numFmt w:val="lowerRoman"/>
      <w:lvlText w:val="%6."/>
      <w:lvlJc w:val="right"/>
      <w:pPr>
        <w:ind w:left="4101" w:hanging="180"/>
      </w:pPr>
    </w:lvl>
    <w:lvl w:ilvl="6" w:tplc="0809000F" w:tentative="1">
      <w:start w:val="1"/>
      <w:numFmt w:val="decimal"/>
      <w:lvlText w:val="%7."/>
      <w:lvlJc w:val="left"/>
      <w:pPr>
        <w:ind w:left="4821" w:hanging="360"/>
      </w:pPr>
    </w:lvl>
    <w:lvl w:ilvl="7" w:tplc="08090019" w:tentative="1">
      <w:start w:val="1"/>
      <w:numFmt w:val="lowerLetter"/>
      <w:lvlText w:val="%8."/>
      <w:lvlJc w:val="left"/>
      <w:pPr>
        <w:ind w:left="5541" w:hanging="360"/>
      </w:pPr>
    </w:lvl>
    <w:lvl w:ilvl="8" w:tplc="0809001B" w:tentative="1">
      <w:start w:val="1"/>
      <w:numFmt w:val="lowerRoman"/>
      <w:lvlText w:val="%9."/>
      <w:lvlJc w:val="right"/>
      <w:pPr>
        <w:ind w:left="6261" w:hanging="180"/>
      </w:pPr>
    </w:lvl>
  </w:abstractNum>
  <w:abstractNum w:abstractNumId="6" w15:restartNumberingAfterBreak="0">
    <w:nsid w:val="39535967"/>
    <w:multiLevelType w:val="hybridMultilevel"/>
    <w:tmpl w:val="0594650A"/>
    <w:lvl w:ilvl="0" w:tplc="9CC80D62">
      <w:start w:val="1"/>
      <w:numFmt w:val="bullet"/>
      <w:lvlText w:val=""/>
      <w:lvlPicBulletId w:val="1"/>
      <w:lvlJc w:val="left"/>
      <w:pPr>
        <w:tabs>
          <w:tab w:val="num" w:pos="720"/>
        </w:tabs>
        <w:ind w:left="720" w:hanging="360"/>
      </w:pPr>
      <w:rPr>
        <w:rFonts w:ascii="Symbol" w:hAnsi="Symbol" w:hint="default"/>
      </w:rPr>
    </w:lvl>
    <w:lvl w:ilvl="1" w:tplc="C54EE45A" w:tentative="1">
      <w:start w:val="1"/>
      <w:numFmt w:val="bullet"/>
      <w:lvlText w:val=""/>
      <w:lvlJc w:val="left"/>
      <w:pPr>
        <w:tabs>
          <w:tab w:val="num" w:pos="1440"/>
        </w:tabs>
        <w:ind w:left="1440" w:hanging="360"/>
      </w:pPr>
      <w:rPr>
        <w:rFonts w:ascii="Symbol" w:hAnsi="Symbol" w:hint="default"/>
      </w:rPr>
    </w:lvl>
    <w:lvl w:ilvl="2" w:tplc="E836F172" w:tentative="1">
      <w:start w:val="1"/>
      <w:numFmt w:val="bullet"/>
      <w:lvlText w:val=""/>
      <w:lvlJc w:val="left"/>
      <w:pPr>
        <w:tabs>
          <w:tab w:val="num" w:pos="2160"/>
        </w:tabs>
        <w:ind w:left="2160" w:hanging="360"/>
      </w:pPr>
      <w:rPr>
        <w:rFonts w:ascii="Symbol" w:hAnsi="Symbol" w:hint="default"/>
      </w:rPr>
    </w:lvl>
    <w:lvl w:ilvl="3" w:tplc="2DFC6816" w:tentative="1">
      <w:start w:val="1"/>
      <w:numFmt w:val="bullet"/>
      <w:lvlText w:val=""/>
      <w:lvlJc w:val="left"/>
      <w:pPr>
        <w:tabs>
          <w:tab w:val="num" w:pos="2880"/>
        </w:tabs>
        <w:ind w:left="2880" w:hanging="360"/>
      </w:pPr>
      <w:rPr>
        <w:rFonts w:ascii="Symbol" w:hAnsi="Symbol" w:hint="default"/>
      </w:rPr>
    </w:lvl>
    <w:lvl w:ilvl="4" w:tplc="8306E90E" w:tentative="1">
      <w:start w:val="1"/>
      <w:numFmt w:val="bullet"/>
      <w:lvlText w:val=""/>
      <w:lvlJc w:val="left"/>
      <w:pPr>
        <w:tabs>
          <w:tab w:val="num" w:pos="3600"/>
        </w:tabs>
        <w:ind w:left="3600" w:hanging="360"/>
      </w:pPr>
      <w:rPr>
        <w:rFonts w:ascii="Symbol" w:hAnsi="Symbol" w:hint="default"/>
      </w:rPr>
    </w:lvl>
    <w:lvl w:ilvl="5" w:tplc="5044B18A" w:tentative="1">
      <w:start w:val="1"/>
      <w:numFmt w:val="bullet"/>
      <w:lvlText w:val=""/>
      <w:lvlJc w:val="left"/>
      <w:pPr>
        <w:tabs>
          <w:tab w:val="num" w:pos="4320"/>
        </w:tabs>
        <w:ind w:left="4320" w:hanging="360"/>
      </w:pPr>
      <w:rPr>
        <w:rFonts w:ascii="Symbol" w:hAnsi="Symbol" w:hint="default"/>
      </w:rPr>
    </w:lvl>
    <w:lvl w:ilvl="6" w:tplc="AAE216EA" w:tentative="1">
      <w:start w:val="1"/>
      <w:numFmt w:val="bullet"/>
      <w:lvlText w:val=""/>
      <w:lvlJc w:val="left"/>
      <w:pPr>
        <w:tabs>
          <w:tab w:val="num" w:pos="5040"/>
        </w:tabs>
        <w:ind w:left="5040" w:hanging="360"/>
      </w:pPr>
      <w:rPr>
        <w:rFonts w:ascii="Symbol" w:hAnsi="Symbol" w:hint="default"/>
      </w:rPr>
    </w:lvl>
    <w:lvl w:ilvl="7" w:tplc="5CD239DC" w:tentative="1">
      <w:start w:val="1"/>
      <w:numFmt w:val="bullet"/>
      <w:lvlText w:val=""/>
      <w:lvlJc w:val="left"/>
      <w:pPr>
        <w:tabs>
          <w:tab w:val="num" w:pos="5760"/>
        </w:tabs>
        <w:ind w:left="5760" w:hanging="360"/>
      </w:pPr>
      <w:rPr>
        <w:rFonts w:ascii="Symbol" w:hAnsi="Symbol" w:hint="default"/>
      </w:rPr>
    </w:lvl>
    <w:lvl w:ilvl="8" w:tplc="26DAC49C"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466E3CA0"/>
    <w:multiLevelType w:val="hybridMultilevel"/>
    <w:tmpl w:val="1A64CBB4"/>
    <w:lvl w:ilvl="0" w:tplc="0809000F">
      <w:start w:val="1"/>
      <w:numFmt w:val="decimal"/>
      <w:lvlText w:val="%1."/>
      <w:lvlJc w:val="left"/>
      <w:pPr>
        <w:ind w:left="1430" w:hanging="360"/>
      </w:pPr>
    </w:lvl>
    <w:lvl w:ilvl="1" w:tplc="08090019" w:tentative="1">
      <w:start w:val="1"/>
      <w:numFmt w:val="lowerLetter"/>
      <w:lvlText w:val="%2."/>
      <w:lvlJc w:val="left"/>
      <w:pPr>
        <w:ind w:left="2150" w:hanging="360"/>
      </w:pPr>
    </w:lvl>
    <w:lvl w:ilvl="2" w:tplc="0809001B" w:tentative="1">
      <w:start w:val="1"/>
      <w:numFmt w:val="lowerRoman"/>
      <w:lvlText w:val="%3."/>
      <w:lvlJc w:val="right"/>
      <w:pPr>
        <w:ind w:left="2870" w:hanging="180"/>
      </w:pPr>
    </w:lvl>
    <w:lvl w:ilvl="3" w:tplc="0809000F" w:tentative="1">
      <w:start w:val="1"/>
      <w:numFmt w:val="decimal"/>
      <w:lvlText w:val="%4."/>
      <w:lvlJc w:val="left"/>
      <w:pPr>
        <w:ind w:left="3590" w:hanging="360"/>
      </w:pPr>
    </w:lvl>
    <w:lvl w:ilvl="4" w:tplc="08090019" w:tentative="1">
      <w:start w:val="1"/>
      <w:numFmt w:val="lowerLetter"/>
      <w:lvlText w:val="%5."/>
      <w:lvlJc w:val="left"/>
      <w:pPr>
        <w:ind w:left="4310" w:hanging="360"/>
      </w:pPr>
    </w:lvl>
    <w:lvl w:ilvl="5" w:tplc="0809001B" w:tentative="1">
      <w:start w:val="1"/>
      <w:numFmt w:val="lowerRoman"/>
      <w:lvlText w:val="%6."/>
      <w:lvlJc w:val="right"/>
      <w:pPr>
        <w:ind w:left="5030" w:hanging="180"/>
      </w:pPr>
    </w:lvl>
    <w:lvl w:ilvl="6" w:tplc="0809000F" w:tentative="1">
      <w:start w:val="1"/>
      <w:numFmt w:val="decimal"/>
      <w:lvlText w:val="%7."/>
      <w:lvlJc w:val="left"/>
      <w:pPr>
        <w:ind w:left="5750" w:hanging="360"/>
      </w:pPr>
    </w:lvl>
    <w:lvl w:ilvl="7" w:tplc="08090019" w:tentative="1">
      <w:start w:val="1"/>
      <w:numFmt w:val="lowerLetter"/>
      <w:lvlText w:val="%8."/>
      <w:lvlJc w:val="left"/>
      <w:pPr>
        <w:ind w:left="6470" w:hanging="360"/>
      </w:pPr>
    </w:lvl>
    <w:lvl w:ilvl="8" w:tplc="0809001B" w:tentative="1">
      <w:start w:val="1"/>
      <w:numFmt w:val="lowerRoman"/>
      <w:lvlText w:val="%9."/>
      <w:lvlJc w:val="right"/>
      <w:pPr>
        <w:ind w:left="7190" w:hanging="180"/>
      </w:pPr>
    </w:lvl>
  </w:abstractNum>
  <w:abstractNum w:abstractNumId="8" w15:restartNumberingAfterBreak="0">
    <w:nsid w:val="467E06C2"/>
    <w:multiLevelType w:val="hybridMultilevel"/>
    <w:tmpl w:val="F7C631D0"/>
    <w:lvl w:ilvl="0" w:tplc="2000000F">
      <w:start w:val="1"/>
      <w:numFmt w:val="decimal"/>
      <w:lvlText w:val="%1."/>
      <w:lvlJc w:val="left"/>
      <w:pPr>
        <w:ind w:left="765" w:hanging="360"/>
      </w:pPr>
    </w:lvl>
    <w:lvl w:ilvl="1" w:tplc="20000019" w:tentative="1">
      <w:start w:val="1"/>
      <w:numFmt w:val="lowerLetter"/>
      <w:lvlText w:val="%2."/>
      <w:lvlJc w:val="left"/>
      <w:pPr>
        <w:ind w:left="1485" w:hanging="360"/>
      </w:pPr>
    </w:lvl>
    <w:lvl w:ilvl="2" w:tplc="2000001B" w:tentative="1">
      <w:start w:val="1"/>
      <w:numFmt w:val="lowerRoman"/>
      <w:lvlText w:val="%3."/>
      <w:lvlJc w:val="right"/>
      <w:pPr>
        <w:ind w:left="2205" w:hanging="180"/>
      </w:pPr>
    </w:lvl>
    <w:lvl w:ilvl="3" w:tplc="2000000F" w:tentative="1">
      <w:start w:val="1"/>
      <w:numFmt w:val="decimal"/>
      <w:lvlText w:val="%4."/>
      <w:lvlJc w:val="left"/>
      <w:pPr>
        <w:ind w:left="2925" w:hanging="360"/>
      </w:pPr>
    </w:lvl>
    <w:lvl w:ilvl="4" w:tplc="20000019" w:tentative="1">
      <w:start w:val="1"/>
      <w:numFmt w:val="lowerLetter"/>
      <w:lvlText w:val="%5."/>
      <w:lvlJc w:val="left"/>
      <w:pPr>
        <w:ind w:left="3645" w:hanging="360"/>
      </w:pPr>
    </w:lvl>
    <w:lvl w:ilvl="5" w:tplc="2000001B" w:tentative="1">
      <w:start w:val="1"/>
      <w:numFmt w:val="lowerRoman"/>
      <w:lvlText w:val="%6."/>
      <w:lvlJc w:val="right"/>
      <w:pPr>
        <w:ind w:left="4365" w:hanging="180"/>
      </w:pPr>
    </w:lvl>
    <w:lvl w:ilvl="6" w:tplc="2000000F" w:tentative="1">
      <w:start w:val="1"/>
      <w:numFmt w:val="decimal"/>
      <w:lvlText w:val="%7."/>
      <w:lvlJc w:val="left"/>
      <w:pPr>
        <w:ind w:left="5085" w:hanging="360"/>
      </w:pPr>
    </w:lvl>
    <w:lvl w:ilvl="7" w:tplc="20000019" w:tentative="1">
      <w:start w:val="1"/>
      <w:numFmt w:val="lowerLetter"/>
      <w:lvlText w:val="%8."/>
      <w:lvlJc w:val="left"/>
      <w:pPr>
        <w:ind w:left="5805" w:hanging="360"/>
      </w:pPr>
    </w:lvl>
    <w:lvl w:ilvl="8" w:tplc="2000001B" w:tentative="1">
      <w:start w:val="1"/>
      <w:numFmt w:val="lowerRoman"/>
      <w:lvlText w:val="%9."/>
      <w:lvlJc w:val="right"/>
      <w:pPr>
        <w:ind w:left="6525" w:hanging="180"/>
      </w:pPr>
    </w:lvl>
  </w:abstractNum>
  <w:abstractNum w:abstractNumId="9" w15:restartNumberingAfterBreak="0">
    <w:nsid w:val="4D935903"/>
    <w:multiLevelType w:val="hybridMultilevel"/>
    <w:tmpl w:val="FECA350C"/>
    <w:lvl w:ilvl="0" w:tplc="2000000F">
      <w:start w:val="1"/>
      <w:numFmt w:val="decimal"/>
      <w:lvlText w:val="%1."/>
      <w:lvlJc w:val="left"/>
      <w:pPr>
        <w:ind w:left="1115" w:hanging="360"/>
      </w:pPr>
    </w:lvl>
    <w:lvl w:ilvl="1" w:tplc="20000019" w:tentative="1">
      <w:start w:val="1"/>
      <w:numFmt w:val="lowerLetter"/>
      <w:lvlText w:val="%2."/>
      <w:lvlJc w:val="left"/>
      <w:pPr>
        <w:ind w:left="1835" w:hanging="360"/>
      </w:pPr>
    </w:lvl>
    <w:lvl w:ilvl="2" w:tplc="2000001B" w:tentative="1">
      <w:start w:val="1"/>
      <w:numFmt w:val="lowerRoman"/>
      <w:lvlText w:val="%3."/>
      <w:lvlJc w:val="right"/>
      <w:pPr>
        <w:ind w:left="2555" w:hanging="180"/>
      </w:pPr>
    </w:lvl>
    <w:lvl w:ilvl="3" w:tplc="2000000F" w:tentative="1">
      <w:start w:val="1"/>
      <w:numFmt w:val="decimal"/>
      <w:lvlText w:val="%4."/>
      <w:lvlJc w:val="left"/>
      <w:pPr>
        <w:ind w:left="3275" w:hanging="360"/>
      </w:pPr>
    </w:lvl>
    <w:lvl w:ilvl="4" w:tplc="20000019" w:tentative="1">
      <w:start w:val="1"/>
      <w:numFmt w:val="lowerLetter"/>
      <w:lvlText w:val="%5."/>
      <w:lvlJc w:val="left"/>
      <w:pPr>
        <w:ind w:left="3995" w:hanging="360"/>
      </w:pPr>
    </w:lvl>
    <w:lvl w:ilvl="5" w:tplc="2000001B" w:tentative="1">
      <w:start w:val="1"/>
      <w:numFmt w:val="lowerRoman"/>
      <w:lvlText w:val="%6."/>
      <w:lvlJc w:val="right"/>
      <w:pPr>
        <w:ind w:left="4715" w:hanging="180"/>
      </w:pPr>
    </w:lvl>
    <w:lvl w:ilvl="6" w:tplc="2000000F" w:tentative="1">
      <w:start w:val="1"/>
      <w:numFmt w:val="decimal"/>
      <w:lvlText w:val="%7."/>
      <w:lvlJc w:val="left"/>
      <w:pPr>
        <w:ind w:left="5435" w:hanging="360"/>
      </w:pPr>
    </w:lvl>
    <w:lvl w:ilvl="7" w:tplc="20000019" w:tentative="1">
      <w:start w:val="1"/>
      <w:numFmt w:val="lowerLetter"/>
      <w:lvlText w:val="%8."/>
      <w:lvlJc w:val="left"/>
      <w:pPr>
        <w:ind w:left="6155" w:hanging="360"/>
      </w:pPr>
    </w:lvl>
    <w:lvl w:ilvl="8" w:tplc="2000001B" w:tentative="1">
      <w:start w:val="1"/>
      <w:numFmt w:val="lowerRoman"/>
      <w:lvlText w:val="%9."/>
      <w:lvlJc w:val="right"/>
      <w:pPr>
        <w:ind w:left="6875" w:hanging="180"/>
      </w:pPr>
    </w:lvl>
  </w:abstractNum>
  <w:abstractNum w:abstractNumId="10" w15:restartNumberingAfterBreak="0">
    <w:nsid w:val="5E8611AB"/>
    <w:multiLevelType w:val="hybridMultilevel"/>
    <w:tmpl w:val="EFD69FBA"/>
    <w:lvl w:ilvl="0" w:tplc="2000000F">
      <w:start w:val="1"/>
      <w:numFmt w:val="decimal"/>
      <w:lvlText w:val="%1."/>
      <w:lvlJc w:val="left"/>
      <w:pPr>
        <w:ind w:left="1080" w:hanging="360"/>
      </w:p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11" w15:restartNumberingAfterBreak="0">
    <w:nsid w:val="5FFA4EBF"/>
    <w:multiLevelType w:val="hybridMultilevel"/>
    <w:tmpl w:val="EA3E09B0"/>
    <w:lvl w:ilvl="0" w:tplc="04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3713F6A"/>
    <w:multiLevelType w:val="hybridMultilevel"/>
    <w:tmpl w:val="27C8A4A2"/>
    <w:lvl w:ilvl="0" w:tplc="5D98E8D0">
      <w:start w:val="1"/>
      <w:numFmt w:val="decimal"/>
      <w:lvlText w:val="%1."/>
      <w:lvlJc w:val="left"/>
      <w:pPr>
        <w:ind w:left="57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F260CC74">
      <w:start w:val="1"/>
      <w:numFmt w:val="bullet"/>
      <w:lvlText w:val="•"/>
      <w:lvlPicBulletId w:val="0"/>
      <w:lvlJc w:val="left"/>
      <w:pPr>
        <w:ind w:left="7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0B0DBA6">
      <w:start w:val="1"/>
      <w:numFmt w:val="bullet"/>
      <w:lvlText w:val="▪"/>
      <w:lvlJc w:val="left"/>
      <w:pPr>
        <w:ind w:left="17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6804322">
      <w:start w:val="1"/>
      <w:numFmt w:val="bullet"/>
      <w:lvlText w:val="•"/>
      <w:lvlJc w:val="left"/>
      <w:pPr>
        <w:ind w:left="249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194C756">
      <w:start w:val="1"/>
      <w:numFmt w:val="bullet"/>
      <w:lvlText w:val="o"/>
      <w:lvlJc w:val="left"/>
      <w:pPr>
        <w:ind w:left="321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9CEE756">
      <w:start w:val="1"/>
      <w:numFmt w:val="bullet"/>
      <w:lvlText w:val="▪"/>
      <w:lvlJc w:val="left"/>
      <w:pPr>
        <w:ind w:left="393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7348BE4">
      <w:start w:val="1"/>
      <w:numFmt w:val="bullet"/>
      <w:lvlText w:val="•"/>
      <w:lvlJc w:val="left"/>
      <w:pPr>
        <w:ind w:left="465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1AA6D6C">
      <w:start w:val="1"/>
      <w:numFmt w:val="bullet"/>
      <w:lvlText w:val="o"/>
      <w:lvlJc w:val="left"/>
      <w:pPr>
        <w:ind w:left="53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576FAD6">
      <w:start w:val="1"/>
      <w:numFmt w:val="bullet"/>
      <w:lvlText w:val="▪"/>
      <w:lvlJc w:val="left"/>
      <w:pPr>
        <w:ind w:left="609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663263A9"/>
    <w:multiLevelType w:val="hybridMultilevel"/>
    <w:tmpl w:val="2028DF9E"/>
    <w:lvl w:ilvl="0" w:tplc="2000001B">
      <w:start w:val="1"/>
      <w:numFmt w:val="lowerRoman"/>
      <w:lvlText w:val="%1."/>
      <w:lvlJc w:val="right"/>
      <w:pPr>
        <w:ind w:left="832" w:hanging="360"/>
      </w:pPr>
    </w:lvl>
    <w:lvl w:ilvl="1" w:tplc="20000019" w:tentative="1">
      <w:start w:val="1"/>
      <w:numFmt w:val="lowerLetter"/>
      <w:lvlText w:val="%2."/>
      <w:lvlJc w:val="left"/>
      <w:pPr>
        <w:ind w:left="1552" w:hanging="360"/>
      </w:pPr>
    </w:lvl>
    <w:lvl w:ilvl="2" w:tplc="2000001B" w:tentative="1">
      <w:start w:val="1"/>
      <w:numFmt w:val="lowerRoman"/>
      <w:lvlText w:val="%3."/>
      <w:lvlJc w:val="right"/>
      <w:pPr>
        <w:ind w:left="2272" w:hanging="180"/>
      </w:pPr>
    </w:lvl>
    <w:lvl w:ilvl="3" w:tplc="2000000F" w:tentative="1">
      <w:start w:val="1"/>
      <w:numFmt w:val="decimal"/>
      <w:lvlText w:val="%4."/>
      <w:lvlJc w:val="left"/>
      <w:pPr>
        <w:ind w:left="2992" w:hanging="360"/>
      </w:pPr>
    </w:lvl>
    <w:lvl w:ilvl="4" w:tplc="20000019" w:tentative="1">
      <w:start w:val="1"/>
      <w:numFmt w:val="lowerLetter"/>
      <w:lvlText w:val="%5."/>
      <w:lvlJc w:val="left"/>
      <w:pPr>
        <w:ind w:left="3712" w:hanging="360"/>
      </w:pPr>
    </w:lvl>
    <w:lvl w:ilvl="5" w:tplc="2000001B" w:tentative="1">
      <w:start w:val="1"/>
      <w:numFmt w:val="lowerRoman"/>
      <w:lvlText w:val="%6."/>
      <w:lvlJc w:val="right"/>
      <w:pPr>
        <w:ind w:left="4432" w:hanging="180"/>
      </w:pPr>
    </w:lvl>
    <w:lvl w:ilvl="6" w:tplc="2000000F" w:tentative="1">
      <w:start w:val="1"/>
      <w:numFmt w:val="decimal"/>
      <w:lvlText w:val="%7."/>
      <w:lvlJc w:val="left"/>
      <w:pPr>
        <w:ind w:left="5152" w:hanging="360"/>
      </w:pPr>
    </w:lvl>
    <w:lvl w:ilvl="7" w:tplc="20000019" w:tentative="1">
      <w:start w:val="1"/>
      <w:numFmt w:val="lowerLetter"/>
      <w:lvlText w:val="%8."/>
      <w:lvlJc w:val="left"/>
      <w:pPr>
        <w:ind w:left="5872" w:hanging="360"/>
      </w:pPr>
    </w:lvl>
    <w:lvl w:ilvl="8" w:tplc="2000001B" w:tentative="1">
      <w:start w:val="1"/>
      <w:numFmt w:val="lowerRoman"/>
      <w:lvlText w:val="%9."/>
      <w:lvlJc w:val="right"/>
      <w:pPr>
        <w:ind w:left="6592" w:hanging="180"/>
      </w:pPr>
    </w:lvl>
  </w:abstractNum>
  <w:abstractNum w:abstractNumId="14" w15:restartNumberingAfterBreak="0">
    <w:nsid w:val="671A134A"/>
    <w:multiLevelType w:val="hybridMultilevel"/>
    <w:tmpl w:val="0EDA3794"/>
    <w:lvl w:ilvl="0" w:tplc="0409001B">
      <w:start w:val="1"/>
      <w:numFmt w:val="lowerRoman"/>
      <w:lvlText w:val="%1."/>
      <w:lvlJc w:val="right"/>
      <w:pPr>
        <w:ind w:left="501" w:hanging="360"/>
      </w:pPr>
    </w:lvl>
    <w:lvl w:ilvl="1" w:tplc="08090019" w:tentative="1">
      <w:start w:val="1"/>
      <w:numFmt w:val="lowerLetter"/>
      <w:lvlText w:val="%2."/>
      <w:lvlJc w:val="left"/>
      <w:pPr>
        <w:ind w:left="1221" w:hanging="360"/>
      </w:pPr>
    </w:lvl>
    <w:lvl w:ilvl="2" w:tplc="0809001B" w:tentative="1">
      <w:start w:val="1"/>
      <w:numFmt w:val="lowerRoman"/>
      <w:lvlText w:val="%3."/>
      <w:lvlJc w:val="right"/>
      <w:pPr>
        <w:ind w:left="1941" w:hanging="180"/>
      </w:pPr>
    </w:lvl>
    <w:lvl w:ilvl="3" w:tplc="0809000F" w:tentative="1">
      <w:start w:val="1"/>
      <w:numFmt w:val="decimal"/>
      <w:lvlText w:val="%4."/>
      <w:lvlJc w:val="left"/>
      <w:pPr>
        <w:ind w:left="2661" w:hanging="360"/>
      </w:pPr>
    </w:lvl>
    <w:lvl w:ilvl="4" w:tplc="08090019" w:tentative="1">
      <w:start w:val="1"/>
      <w:numFmt w:val="lowerLetter"/>
      <w:lvlText w:val="%5."/>
      <w:lvlJc w:val="left"/>
      <w:pPr>
        <w:ind w:left="3381" w:hanging="360"/>
      </w:pPr>
    </w:lvl>
    <w:lvl w:ilvl="5" w:tplc="0809001B" w:tentative="1">
      <w:start w:val="1"/>
      <w:numFmt w:val="lowerRoman"/>
      <w:lvlText w:val="%6."/>
      <w:lvlJc w:val="right"/>
      <w:pPr>
        <w:ind w:left="4101" w:hanging="180"/>
      </w:pPr>
    </w:lvl>
    <w:lvl w:ilvl="6" w:tplc="0809000F" w:tentative="1">
      <w:start w:val="1"/>
      <w:numFmt w:val="decimal"/>
      <w:lvlText w:val="%7."/>
      <w:lvlJc w:val="left"/>
      <w:pPr>
        <w:ind w:left="4821" w:hanging="360"/>
      </w:pPr>
    </w:lvl>
    <w:lvl w:ilvl="7" w:tplc="08090019" w:tentative="1">
      <w:start w:val="1"/>
      <w:numFmt w:val="lowerLetter"/>
      <w:lvlText w:val="%8."/>
      <w:lvlJc w:val="left"/>
      <w:pPr>
        <w:ind w:left="5541" w:hanging="360"/>
      </w:pPr>
    </w:lvl>
    <w:lvl w:ilvl="8" w:tplc="0809001B" w:tentative="1">
      <w:start w:val="1"/>
      <w:numFmt w:val="lowerRoman"/>
      <w:lvlText w:val="%9."/>
      <w:lvlJc w:val="right"/>
      <w:pPr>
        <w:ind w:left="6261" w:hanging="180"/>
      </w:pPr>
    </w:lvl>
  </w:abstractNum>
  <w:abstractNum w:abstractNumId="15" w15:restartNumberingAfterBreak="0">
    <w:nsid w:val="71192A47"/>
    <w:multiLevelType w:val="hybridMultilevel"/>
    <w:tmpl w:val="67602F76"/>
    <w:lvl w:ilvl="0" w:tplc="246E0718">
      <w:start w:val="1"/>
      <w:numFmt w:val="decimal"/>
      <w:lvlText w:val="%1."/>
      <w:lvlJc w:val="left"/>
      <w:pPr>
        <w:ind w:left="73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942A9154">
      <w:start w:val="1"/>
      <w:numFmt w:val="lowerLetter"/>
      <w:lvlText w:val="%2"/>
      <w:lvlJc w:val="left"/>
      <w:pPr>
        <w:ind w:left="143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D36ED6CA">
      <w:start w:val="1"/>
      <w:numFmt w:val="lowerRoman"/>
      <w:lvlText w:val="%3"/>
      <w:lvlJc w:val="left"/>
      <w:pPr>
        <w:ind w:left="215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ABF8C996">
      <w:start w:val="1"/>
      <w:numFmt w:val="decimal"/>
      <w:lvlText w:val="%4"/>
      <w:lvlJc w:val="left"/>
      <w:pPr>
        <w:ind w:left="287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3856AA70">
      <w:start w:val="1"/>
      <w:numFmt w:val="lowerLetter"/>
      <w:lvlText w:val="%5"/>
      <w:lvlJc w:val="left"/>
      <w:pPr>
        <w:ind w:left="359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2DDEED78">
      <w:start w:val="1"/>
      <w:numFmt w:val="lowerRoman"/>
      <w:lvlText w:val="%6"/>
      <w:lvlJc w:val="left"/>
      <w:pPr>
        <w:ind w:left="431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9C365DA4">
      <w:start w:val="1"/>
      <w:numFmt w:val="decimal"/>
      <w:lvlText w:val="%7"/>
      <w:lvlJc w:val="left"/>
      <w:pPr>
        <w:ind w:left="503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B59E0BD2">
      <w:start w:val="1"/>
      <w:numFmt w:val="lowerLetter"/>
      <w:lvlText w:val="%8"/>
      <w:lvlJc w:val="left"/>
      <w:pPr>
        <w:ind w:left="575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C186E432">
      <w:start w:val="1"/>
      <w:numFmt w:val="lowerRoman"/>
      <w:lvlText w:val="%9"/>
      <w:lvlJc w:val="left"/>
      <w:pPr>
        <w:ind w:left="647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6" w15:restartNumberingAfterBreak="0">
    <w:nsid w:val="71337393"/>
    <w:multiLevelType w:val="hybridMultilevel"/>
    <w:tmpl w:val="7BD8721E"/>
    <w:lvl w:ilvl="0" w:tplc="0409001B">
      <w:start w:val="1"/>
      <w:numFmt w:val="lowerRoman"/>
      <w:lvlText w:val="%1."/>
      <w:lvlJc w:val="right"/>
      <w:pPr>
        <w:ind w:left="643" w:hanging="360"/>
      </w:pPr>
    </w:lvl>
    <w:lvl w:ilvl="1" w:tplc="08090019" w:tentative="1">
      <w:start w:val="1"/>
      <w:numFmt w:val="lowerLetter"/>
      <w:lvlText w:val="%2."/>
      <w:lvlJc w:val="left"/>
      <w:pPr>
        <w:ind w:left="1363" w:hanging="360"/>
      </w:pPr>
    </w:lvl>
    <w:lvl w:ilvl="2" w:tplc="0809001B" w:tentative="1">
      <w:start w:val="1"/>
      <w:numFmt w:val="lowerRoman"/>
      <w:lvlText w:val="%3."/>
      <w:lvlJc w:val="right"/>
      <w:pPr>
        <w:ind w:left="2083" w:hanging="180"/>
      </w:pPr>
    </w:lvl>
    <w:lvl w:ilvl="3" w:tplc="0809000F" w:tentative="1">
      <w:start w:val="1"/>
      <w:numFmt w:val="decimal"/>
      <w:lvlText w:val="%4."/>
      <w:lvlJc w:val="left"/>
      <w:pPr>
        <w:ind w:left="2803" w:hanging="360"/>
      </w:pPr>
    </w:lvl>
    <w:lvl w:ilvl="4" w:tplc="08090019" w:tentative="1">
      <w:start w:val="1"/>
      <w:numFmt w:val="lowerLetter"/>
      <w:lvlText w:val="%5."/>
      <w:lvlJc w:val="left"/>
      <w:pPr>
        <w:ind w:left="3523" w:hanging="360"/>
      </w:pPr>
    </w:lvl>
    <w:lvl w:ilvl="5" w:tplc="0809001B" w:tentative="1">
      <w:start w:val="1"/>
      <w:numFmt w:val="lowerRoman"/>
      <w:lvlText w:val="%6."/>
      <w:lvlJc w:val="right"/>
      <w:pPr>
        <w:ind w:left="4243" w:hanging="180"/>
      </w:pPr>
    </w:lvl>
    <w:lvl w:ilvl="6" w:tplc="0809000F" w:tentative="1">
      <w:start w:val="1"/>
      <w:numFmt w:val="decimal"/>
      <w:lvlText w:val="%7."/>
      <w:lvlJc w:val="left"/>
      <w:pPr>
        <w:ind w:left="4963" w:hanging="360"/>
      </w:pPr>
    </w:lvl>
    <w:lvl w:ilvl="7" w:tplc="08090019" w:tentative="1">
      <w:start w:val="1"/>
      <w:numFmt w:val="lowerLetter"/>
      <w:lvlText w:val="%8."/>
      <w:lvlJc w:val="left"/>
      <w:pPr>
        <w:ind w:left="5683" w:hanging="360"/>
      </w:pPr>
    </w:lvl>
    <w:lvl w:ilvl="8" w:tplc="0809001B" w:tentative="1">
      <w:start w:val="1"/>
      <w:numFmt w:val="lowerRoman"/>
      <w:lvlText w:val="%9."/>
      <w:lvlJc w:val="right"/>
      <w:pPr>
        <w:ind w:left="6403" w:hanging="180"/>
      </w:pPr>
    </w:lvl>
  </w:abstractNum>
  <w:abstractNum w:abstractNumId="17" w15:restartNumberingAfterBreak="0">
    <w:nsid w:val="75F62EF3"/>
    <w:multiLevelType w:val="hybridMultilevel"/>
    <w:tmpl w:val="9F9A3F14"/>
    <w:lvl w:ilvl="0" w:tplc="689A4498">
      <w:start w:val="1"/>
      <w:numFmt w:val="decimal"/>
      <w:lvlText w:val="%1."/>
      <w:lvlJc w:val="left"/>
      <w:pPr>
        <w:ind w:left="57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EB269368">
      <w:start w:val="1"/>
      <w:numFmt w:val="lowerLetter"/>
      <w:lvlText w:val="%2"/>
      <w:lvlJc w:val="left"/>
      <w:pPr>
        <w:ind w:left="111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8550F278">
      <w:start w:val="1"/>
      <w:numFmt w:val="lowerRoman"/>
      <w:lvlText w:val="%3"/>
      <w:lvlJc w:val="left"/>
      <w:pPr>
        <w:ind w:left="183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9AA432EA">
      <w:start w:val="1"/>
      <w:numFmt w:val="decimal"/>
      <w:lvlText w:val="%4"/>
      <w:lvlJc w:val="left"/>
      <w:pPr>
        <w:ind w:left="255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6281D2E">
      <w:start w:val="1"/>
      <w:numFmt w:val="lowerLetter"/>
      <w:lvlText w:val="%5"/>
      <w:lvlJc w:val="left"/>
      <w:pPr>
        <w:ind w:left="327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EA7AEBBE">
      <w:start w:val="1"/>
      <w:numFmt w:val="lowerRoman"/>
      <w:lvlText w:val="%6"/>
      <w:lvlJc w:val="left"/>
      <w:pPr>
        <w:ind w:left="399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903A7F30">
      <w:start w:val="1"/>
      <w:numFmt w:val="decimal"/>
      <w:lvlText w:val="%7"/>
      <w:lvlJc w:val="left"/>
      <w:pPr>
        <w:ind w:left="471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C38A233E">
      <w:start w:val="1"/>
      <w:numFmt w:val="lowerLetter"/>
      <w:lvlText w:val="%8"/>
      <w:lvlJc w:val="left"/>
      <w:pPr>
        <w:ind w:left="543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4D96F1F0">
      <w:start w:val="1"/>
      <w:numFmt w:val="lowerRoman"/>
      <w:lvlText w:val="%9"/>
      <w:lvlJc w:val="left"/>
      <w:pPr>
        <w:ind w:left="615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8" w15:restartNumberingAfterBreak="0">
    <w:nsid w:val="766252EC"/>
    <w:multiLevelType w:val="hybridMultilevel"/>
    <w:tmpl w:val="E1EE1D52"/>
    <w:lvl w:ilvl="0" w:tplc="08090017">
      <w:start w:val="1"/>
      <w:numFmt w:val="lowerLetter"/>
      <w:lvlText w:val="%1)"/>
      <w:lvlJc w:val="left"/>
      <w:pPr>
        <w:ind w:left="1430" w:hanging="360"/>
      </w:pPr>
    </w:lvl>
    <w:lvl w:ilvl="1" w:tplc="08090019" w:tentative="1">
      <w:start w:val="1"/>
      <w:numFmt w:val="lowerLetter"/>
      <w:lvlText w:val="%2."/>
      <w:lvlJc w:val="left"/>
      <w:pPr>
        <w:ind w:left="2150" w:hanging="360"/>
      </w:pPr>
    </w:lvl>
    <w:lvl w:ilvl="2" w:tplc="0809001B" w:tentative="1">
      <w:start w:val="1"/>
      <w:numFmt w:val="lowerRoman"/>
      <w:lvlText w:val="%3."/>
      <w:lvlJc w:val="right"/>
      <w:pPr>
        <w:ind w:left="2870" w:hanging="180"/>
      </w:pPr>
    </w:lvl>
    <w:lvl w:ilvl="3" w:tplc="0809000F" w:tentative="1">
      <w:start w:val="1"/>
      <w:numFmt w:val="decimal"/>
      <w:lvlText w:val="%4."/>
      <w:lvlJc w:val="left"/>
      <w:pPr>
        <w:ind w:left="3590" w:hanging="360"/>
      </w:pPr>
    </w:lvl>
    <w:lvl w:ilvl="4" w:tplc="08090019" w:tentative="1">
      <w:start w:val="1"/>
      <w:numFmt w:val="lowerLetter"/>
      <w:lvlText w:val="%5."/>
      <w:lvlJc w:val="left"/>
      <w:pPr>
        <w:ind w:left="4310" w:hanging="360"/>
      </w:pPr>
    </w:lvl>
    <w:lvl w:ilvl="5" w:tplc="0809001B" w:tentative="1">
      <w:start w:val="1"/>
      <w:numFmt w:val="lowerRoman"/>
      <w:lvlText w:val="%6."/>
      <w:lvlJc w:val="right"/>
      <w:pPr>
        <w:ind w:left="5030" w:hanging="180"/>
      </w:pPr>
    </w:lvl>
    <w:lvl w:ilvl="6" w:tplc="0809000F" w:tentative="1">
      <w:start w:val="1"/>
      <w:numFmt w:val="decimal"/>
      <w:lvlText w:val="%7."/>
      <w:lvlJc w:val="left"/>
      <w:pPr>
        <w:ind w:left="5750" w:hanging="360"/>
      </w:pPr>
    </w:lvl>
    <w:lvl w:ilvl="7" w:tplc="08090019" w:tentative="1">
      <w:start w:val="1"/>
      <w:numFmt w:val="lowerLetter"/>
      <w:lvlText w:val="%8."/>
      <w:lvlJc w:val="left"/>
      <w:pPr>
        <w:ind w:left="6470" w:hanging="360"/>
      </w:pPr>
    </w:lvl>
    <w:lvl w:ilvl="8" w:tplc="0809001B" w:tentative="1">
      <w:start w:val="1"/>
      <w:numFmt w:val="lowerRoman"/>
      <w:lvlText w:val="%9."/>
      <w:lvlJc w:val="right"/>
      <w:pPr>
        <w:ind w:left="7190" w:hanging="180"/>
      </w:pPr>
    </w:lvl>
  </w:abstractNum>
  <w:abstractNum w:abstractNumId="19" w15:restartNumberingAfterBreak="0">
    <w:nsid w:val="7C3F5BD8"/>
    <w:multiLevelType w:val="hybridMultilevel"/>
    <w:tmpl w:val="5C8A86DC"/>
    <w:lvl w:ilvl="0" w:tplc="2000000F">
      <w:start w:val="1"/>
      <w:numFmt w:val="decimal"/>
      <w:lvlText w:val="%1."/>
      <w:lvlJc w:val="left"/>
      <w:pPr>
        <w:ind w:left="765" w:hanging="360"/>
      </w:pPr>
    </w:lvl>
    <w:lvl w:ilvl="1" w:tplc="20000019" w:tentative="1">
      <w:start w:val="1"/>
      <w:numFmt w:val="lowerLetter"/>
      <w:lvlText w:val="%2."/>
      <w:lvlJc w:val="left"/>
      <w:pPr>
        <w:ind w:left="1485" w:hanging="360"/>
      </w:pPr>
    </w:lvl>
    <w:lvl w:ilvl="2" w:tplc="2000001B" w:tentative="1">
      <w:start w:val="1"/>
      <w:numFmt w:val="lowerRoman"/>
      <w:lvlText w:val="%3."/>
      <w:lvlJc w:val="right"/>
      <w:pPr>
        <w:ind w:left="2205" w:hanging="180"/>
      </w:pPr>
    </w:lvl>
    <w:lvl w:ilvl="3" w:tplc="2000000F" w:tentative="1">
      <w:start w:val="1"/>
      <w:numFmt w:val="decimal"/>
      <w:lvlText w:val="%4."/>
      <w:lvlJc w:val="left"/>
      <w:pPr>
        <w:ind w:left="2925" w:hanging="360"/>
      </w:pPr>
    </w:lvl>
    <w:lvl w:ilvl="4" w:tplc="20000019" w:tentative="1">
      <w:start w:val="1"/>
      <w:numFmt w:val="lowerLetter"/>
      <w:lvlText w:val="%5."/>
      <w:lvlJc w:val="left"/>
      <w:pPr>
        <w:ind w:left="3645" w:hanging="360"/>
      </w:pPr>
    </w:lvl>
    <w:lvl w:ilvl="5" w:tplc="2000001B" w:tentative="1">
      <w:start w:val="1"/>
      <w:numFmt w:val="lowerRoman"/>
      <w:lvlText w:val="%6."/>
      <w:lvlJc w:val="right"/>
      <w:pPr>
        <w:ind w:left="4365" w:hanging="180"/>
      </w:pPr>
    </w:lvl>
    <w:lvl w:ilvl="6" w:tplc="2000000F" w:tentative="1">
      <w:start w:val="1"/>
      <w:numFmt w:val="decimal"/>
      <w:lvlText w:val="%7."/>
      <w:lvlJc w:val="left"/>
      <w:pPr>
        <w:ind w:left="5085" w:hanging="360"/>
      </w:pPr>
    </w:lvl>
    <w:lvl w:ilvl="7" w:tplc="20000019" w:tentative="1">
      <w:start w:val="1"/>
      <w:numFmt w:val="lowerLetter"/>
      <w:lvlText w:val="%8."/>
      <w:lvlJc w:val="left"/>
      <w:pPr>
        <w:ind w:left="5805" w:hanging="360"/>
      </w:pPr>
    </w:lvl>
    <w:lvl w:ilvl="8" w:tplc="2000001B" w:tentative="1">
      <w:start w:val="1"/>
      <w:numFmt w:val="lowerRoman"/>
      <w:lvlText w:val="%9."/>
      <w:lvlJc w:val="right"/>
      <w:pPr>
        <w:ind w:left="6525" w:hanging="180"/>
      </w:pPr>
    </w:lvl>
  </w:abstractNum>
  <w:num w:numId="1">
    <w:abstractNumId w:val="15"/>
  </w:num>
  <w:num w:numId="2">
    <w:abstractNumId w:val="17"/>
  </w:num>
  <w:num w:numId="3">
    <w:abstractNumId w:val="2"/>
  </w:num>
  <w:num w:numId="4">
    <w:abstractNumId w:val="12"/>
  </w:num>
  <w:num w:numId="5">
    <w:abstractNumId w:val="6"/>
  </w:num>
  <w:num w:numId="6">
    <w:abstractNumId w:val="4"/>
  </w:num>
  <w:num w:numId="7">
    <w:abstractNumId w:val="10"/>
  </w:num>
  <w:num w:numId="8">
    <w:abstractNumId w:val="0"/>
  </w:num>
  <w:num w:numId="9">
    <w:abstractNumId w:val="8"/>
  </w:num>
  <w:num w:numId="10">
    <w:abstractNumId w:val="19"/>
  </w:num>
  <w:num w:numId="11">
    <w:abstractNumId w:val="9"/>
  </w:num>
  <w:num w:numId="12">
    <w:abstractNumId w:val="3"/>
  </w:num>
  <w:num w:numId="13">
    <w:abstractNumId w:val="13"/>
  </w:num>
  <w:num w:numId="14">
    <w:abstractNumId w:val="7"/>
  </w:num>
  <w:num w:numId="15">
    <w:abstractNumId w:val="5"/>
  </w:num>
  <w:num w:numId="16">
    <w:abstractNumId w:val="18"/>
  </w:num>
  <w:num w:numId="17">
    <w:abstractNumId w:val="16"/>
  </w:num>
  <w:num w:numId="18">
    <w:abstractNumId w:val="14"/>
  </w:num>
  <w:num w:numId="19">
    <w:abstractNumId w:val="11"/>
  </w:num>
  <w:num w:numId="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3"/>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01C4"/>
    <w:rsid w:val="00016364"/>
    <w:rsid w:val="00033DC1"/>
    <w:rsid w:val="0004023F"/>
    <w:rsid w:val="00042342"/>
    <w:rsid w:val="000A728F"/>
    <w:rsid w:val="000B22E0"/>
    <w:rsid w:val="000B2CA0"/>
    <w:rsid w:val="000B408F"/>
    <w:rsid w:val="000F0FA5"/>
    <w:rsid w:val="000F6235"/>
    <w:rsid w:val="00154A6C"/>
    <w:rsid w:val="001730F4"/>
    <w:rsid w:val="001A3FEA"/>
    <w:rsid w:val="00240C7D"/>
    <w:rsid w:val="00267138"/>
    <w:rsid w:val="00280C05"/>
    <w:rsid w:val="002C1057"/>
    <w:rsid w:val="002C1515"/>
    <w:rsid w:val="002E5954"/>
    <w:rsid w:val="00325933"/>
    <w:rsid w:val="00377FB6"/>
    <w:rsid w:val="00384670"/>
    <w:rsid w:val="003A03CD"/>
    <w:rsid w:val="0043525E"/>
    <w:rsid w:val="004415F8"/>
    <w:rsid w:val="00443D54"/>
    <w:rsid w:val="004566B2"/>
    <w:rsid w:val="00460656"/>
    <w:rsid w:val="004A66ED"/>
    <w:rsid w:val="004B6E68"/>
    <w:rsid w:val="004E2B2C"/>
    <w:rsid w:val="004F1A1B"/>
    <w:rsid w:val="00551FD3"/>
    <w:rsid w:val="00567BBA"/>
    <w:rsid w:val="00571AE0"/>
    <w:rsid w:val="00574E69"/>
    <w:rsid w:val="0057710D"/>
    <w:rsid w:val="00583BD0"/>
    <w:rsid w:val="0058786E"/>
    <w:rsid w:val="00594E09"/>
    <w:rsid w:val="00595243"/>
    <w:rsid w:val="00596587"/>
    <w:rsid w:val="005C4282"/>
    <w:rsid w:val="00642771"/>
    <w:rsid w:val="00645972"/>
    <w:rsid w:val="00645F61"/>
    <w:rsid w:val="006568AD"/>
    <w:rsid w:val="00665272"/>
    <w:rsid w:val="006723BB"/>
    <w:rsid w:val="00680DC2"/>
    <w:rsid w:val="006A4293"/>
    <w:rsid w:val="006D365C"/>
    <w:rsid w:val="006E5BDF"/>
    <w:rsid w:val="007024A6"/>
    <w:rsid w:val="007413C6"/>
    <w:rsid w:val="00744B01"/>
    <w:rsid w:val="00763EE2"/>
    <w:rsid w:val="00765C68"/>
    <w:rsid w:val="007C4AAF"/>
    <w:rsid w:val="007F26CC"/>
    <w:rsid w:val="00837435"/>
    <w:rsid w:val="008D5077"/>
    <w:rsid w:val="00901574"/>
    <w:rsid w:val="009229A8"/>
    <w:rsid w:val="009238C6"/>
    <w:rsid w:val="009305BB"/>
    <w:rsid w:val="00932CA3"/>
    <w:rsid w:val="00975184"/>
    <w:rsid w:val="009A00AE"/>
    <w:rsid w:val="009A6549"/>
    <w:rsid w:val="009F11B8"/>
    <w:rsid w:val="009F1B57"/>
    <w:rsid w:val="009F67C1"/>
    <w:rsid w:val="00A15498"/>
    <w:rsid w:val="00A417B4"/>
    <w:rsid w:val="00A74AB0"/>
    <w:rsid w:val="00A87BD4"/>
    <w:rsid w:val="00AA08BC"/>
    <w:rsid w:val="00AD6F97"/>
    <w:rsid w:val="00B26537"/>
    <w:rsid w:val="00B5071C"/>
    <w:rsid w:val="00B85FAC"/>
    <w:rsid w:val="00B909EF"/>
    <w:rsid w:val="00B93C1B"/>
    <w:rsid w:val="00BB0B31"/>
    <w:rsid w:val="00CB0939"/>
    <w:rsid w:val="00D16E60"/>
    <w:rsid w:val="00D201C4"/>
    <w:rsid w:val="00D73C2A"/>
    <w:rsid w:val="00DB3449"/>
    <w:rsid w:val="00DF3090"/>
    <w:rsid w:val="00E45B5C"/>
    <w:rsid w:val="00E75537"/>
    <w:rsid w:val="00E77086"/>
    <w:rsid w:val="00EA5762"/>
    <w:rsid w:val="00EB31FF"/>
    <w:rsid w:val="00ED11BE"/>
    <w:rsid w:val="00ED5AA1"/>
    <w:rsid w:val="00F15BC0"/>
    <w:rsid w:val="00F22BE0"/>
    <w:rsid w:val="00F51240"/>
    <w:rsid w:val="00F91743"/>
    <w:rsid w:val="00FA1F54"/>
    <w:rsid w:val="00FA4D45"/>
    <w:rsid w:val="00FA6B03"/>
    <w:rsid w:val="00FD1CF2"/>
    <w:rsid w:val="00FF4B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D25BF5"/>
  <w15:docId w15:val="{5155CFF0-2E20-42C6-B989-E719C8EE7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3" w:line="264" w:lineRule="auto"/>
      <w:ind w:left="10" w:right="35" w:hanging="10"/>
      <w:jc w:val="both"/>
    </w:pPr>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744B0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44B01"/>
    <w:rPr>
      <w:rFonts w:ascii="Segoe UI" w:eastAsia="Calibri" w:hAnsi="Segoe UI" w:cs="Segoe UI"/>
      <w:color w:val="000000"/>
      <w:sz w:val="18"/>
      <w:szCs w:val="18"/>
    </w:rPr>
  </w:style>
  <w:style w:type="paragraph" w:styleId="ListParagraph">
    <w:name w:val="List Paragraph"/>
    <w:aliases w:val="references,List Paragraph1,List Paragraph (numbered (a)),References,ReferencesCxSpLast,List Bulet,FootNote,Figures,Table/Figure Heading,Ha,Liste 1,heading 6,Bullets,Listenabsatz1,123 List Paragraph,ADB paragraph numbering,b1,RM1"/>
    <w:basedOn w:val="Normal"/>
    <w:link w:val="ListParagraphChar"/>
    <w:uiPriority w:val="34"/>
    <w:qFormat/>
    <w:rsid w:val="002C1057"/>
    <w:pPr>
      <w:ind w:left="720"/>
      <w:contextualSpacing/>
    </w:pPr>
  </w:style>
  <w:style w:type="paragraph" w:styleId="Header">
    <w:name w:val="header"/>
    <w:basedOn w:val="Normal"/>
    <w:link w:val="HeaderChar"/>
    <w:uiPriority w:val="99"/>
    <w:unhideWhenUsed/>
    <w:rsid w:val="00B5071C"/>
    <w:pPr>
      <w:tabs>
        <w:tab w:val="center" w:pos="4513"/>
        <w:tab w:val="right" w:pos="9026"/>
      </w:tabs>
      <w:spacing w:after="0" w:line="240" w:lineRule="auto"/>
    </w:pPr>
  </w:style>
  <w:style w:type="character" w:customStyle="1" w:styleId="HeaderChar">
    <w:name w:val="Header Char"/>
    <w:basedOn w:val="DefaultParagraphFont"/>
    <w:link w:val="Header"/>
    <w:uiPriority w:val="99"/>
    <w:rsid w:val="00B5071C"/>
    <w:rPr>
      <w:rFonts w:ascii="Calibri" w:eastAsia="Calibri" w:hAnsi="Calibri" w:cs="Calibri"/>
      <w:color w:val="000000"/>
    </w:rPr>
  </w:style>
  <w:style w:type="paragraph" w:styleId="Footer">
    <w:name w:val="footer"/>
    <w:basedOn w:val="Normal"/>
    <w:link w:val="FooterChar"/>
    <w:uiPriority w:val="99"/>
    <w:unhideWhenUsed/>
    <w:rsid w:val="00B5071C"/>
    <w:pPr>
      <w:tabs>
        <w:tab w:val="center" w:pos="4513"/>
        <w:tab w:val="right" w:pos="9026"/>
      </w:tabs>
      <w:spacing w:after="0" w:line="240" w:lineRule="auto"/>
    </w:pPr>
  </w:style>
  <w:style w:type="character" w:customStyle="1" w:styleId="FooterChar">
    <w:name w:val="Footer Char"/>
    <w:basedOn w:val="DefaultParagraphFont"/>
    <w:link w:val="Footer"/>
    <w:uiPriority w:val="99"/>
    <w:rsid w:val="00B5071C"/>
    <w:rPr>
      <w:rFonts w:ascii="Calibri" w:eastAsia="Calibri" w:hAnsi="Calibri" w:cs="Calibri"/>
      <w:color w:val="000000"/>
    </w:rPr>
  </w:style>
  <w:style w:type="character" w:styleId="Hyperlink">
    <w:name w:val="Hyperlink"/>
    <w:basedOn w:val="DefaultParagraphFont"/>
    <w:uiPriority w:val="99"/>
    <w:unhideWhenUsed/>
    <w:rsid w:val="00763EE2"/>
    <w:rPr>
      <w:color w:val="0563C1" w:themeColor="hyperlink"/>
      <w:u w:val="single"/>
    </w:rPr>
  </w:style>
  <w:style w:type="character" w:customStyle="1" w:styleId="ListParagraphChar">
    <w:name w:val="List Paragraph Char"/>
    <w:aliases w:val="references Char,List Paragraph1 Char,List Paragraph (numbered (a)) Char,References Char,ReferencesCxSpLast Char,List Bulet Char,FootNote Char,Figures Char,Table/Figure Heading Char,Ha Char,Liste 1 Char,heading 6 Char,Bullets Char"/>
    <w:link w:val="ListParagraph"/>
    <w:uiPriority w:val="34"/>
    <w:qFormat/>
    <w:rsid w:val="00763EE2"/>
    <w:rPr>
      <w:rFonts w:ascii="Calibri" w:eastAsia="Calibri" w:hAnsi="Calibri" w:cs="Calibri"/>
      <w:color w:val="000000"/>
    </w:rPr>
  </w:style>
  <w:style w:type="paragraph" w:customStyle="1" w:styleId="Heading11">
    <w:name w:val="Heading 11"/>
    <w:basedOn w:val="Normal"/>
    <w:rPr>
      <w:rFonts w:ascii="Arial" w:hAnsi="Arial"/>
      <w:b/>
      <w:sz w:val="24"/>
    </w:rPr>
  </w:style>
  <w:style w:type="paragraph" w:customStyle="1" w:styleId="Heading21">
    <w:name w:val="Heading 21"/>
    <w:basedOn w:val="Normal"/>
    <w:rPr>
      <w:rFonts w:ascii="Arial" w:hAnsi="Arial"/>
      <w:b/>
    </w:rPr>
  </w:style>
  <w:style w:type="character" w:styleId="UnresolvedMention">
    <w:name w:val="Unresolved Mention"/>
    <w:basedOn w:val="DefaultParagraphFont"/>
    <w:uiPriority w:val="99"/>
    <w:semiHidden/>
    <w:unhideWhenUsed/>
    <w:rsid w:val="00551FD3"/>
    <w:rPr>
      <w:color w:val="605E5C"/>
      <w:shd w:val="clear" w:color="auto" w:fill="E1DFDD"/>
    </w:rPr>
  </w:style>
  <w:style w:type="character" w:styleId="CommentReference">
    <w:name w:val="annotation reference"/>
    <w:basedOn w:val="DefaultParagraphFont"/>
    <w:uiPriority w:val="99"/>
    <w:semiHidden/>
    <w:unhideWhenUsed/>
    <w:rsid w:val="00CB0939"/>
    <w:rPr>
      <w:sz w:val="16"/>
      <w:szCs w:val="16"/>
    </w:rPr>
  </w:style>
  <w:style w:type="paragraph" w:styleId="CommentText">
    <w:name w:val="annotation text"/>
    <w:basedOn w:val="Normal"/>
    <w:link w:val="CommentTextChar"/>
    <w:uiPriority w:val="99"/>
    <w:semiHidden/>
    <w:unhideWhenUsed/>
    <w:rsid w:val="00CB0939"/>
    <w:pPr>
      <w:spacing w:line="240" w:lineRule="auto"/>
    </w:pPr>
    <w:rPr>
      <w:sz w:val="20"/>
      <w:szCs w:val="20"/>
    </w:rPr>
  </w:style>
  <w:style w:type="character" w:customStyle="1" w:styleId="CommentTextChar">
    <w:name w:val="Comment Text Char"/>
    <w:basedOn w:val="DefaultParagraphFont"/>
    <w:link w:val="CommentText"/>
    <w:uiPriority w:val="99"/>
    <w:semiHidden/>
    <w:rsid w:val="00CB0939"/>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CB0939"/>
    <w:rPr>
      <w:b/>
      <w:bCs/>
    </w:rPr>
  </w:style>
  <w:style w:type="character" w:customStyle="1" w:styleId="CommentSubjectChar">
    <w:name w:val="Comment Subject Char"/>
    <w:basedOn w:val="CommentTextChar"/>
    <w:link w:val="CommentSubject"/>
    <w:uiPriority w:val="99"/>
    <w:semiHidden/>
    <w:rsid w:val="00CB0939"/>
    <w:rPr>
      <w:rFonts w:ascii="Calibri" w:eastAsia="Calibri" w:hAnsi="Calibri" w:cs="Calibri"/>
      <w:b/>
      <w:bCs/>
      <w:color w:val="000000"/>
      <w:sz w:val="20"/>
      <w:szCs w:val="20"/>
    </w:rPr>
  </w:style>
  <w:style w:type="paragraph" w:styleId="Revision">
    <w:name w:val="Revision"/>
    <w:hidden/>
    <w:uiPriority w:val="99"/>
    <w:semiHidden/>
    <w:rsid w:val="00460656"/>
    <w:pPr>
      <w:spacing w:after="0" w:line="240" w:lineRule="auto"/>
    </w:pPr>
    <w:rPr>
      <w:rFonts w:ascii="Calibri" w:eastAsia="Calibri" w:hAnsi="Calibri" w:cs="Calibri"/>
      <w:color w:val="000000"/>
    </w:rPr>
  </w:style>
  <w:style w:type="paragraph" w:styleId="NoSpacing">
    <w:name w:val="No Spacing"/>
    <w:uiPriority w:val="1"/>
    <w:qFormat/>
    <w:rsid w:val="00A87BD4"/>
    <w:pPr>
      <w:spacing w:after="0" w:line="240" w:lineRule="auto"/>
    </w:pPr>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933655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emma.boro@au-ibar.org" TargetMode="External"/><Relationship Id="rId3" Type="http://schemas.openxmlformats.org/officeDocument/2006/relationships/settings" Target="settings.xml"/><Relationship Id="rId7" Type="http://schemas.openxmlformats.org/officeDocument/2006/relationships/hyperlink" Target="mailto:procurement@au-ibar.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1627</Words>
  <Characters>9280</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1900000350 CONSULTANCY FEES-Mercy Mango(Jan)_1.PDF</vt:lpstr>
    </vt:vector>
  </TitlesOfParts>
  <Company/>
  <LinksUpToDate>false</LinksUpToDate>
  <CharactersWithSpaces>10886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1900000350 CONSULTANCY FEES-Mercy Mango(Jan)_1.PDF</dc:title>
  <dc:subject/>
  <dc:creator>User</dc:creator>
  <cp:keywords/>
  <cp:lastModifiedBy>Ruth Lelei</cp:lastModifiedBy>
  <cp:revision>2</cp:revision>
  <dcterms:created xsi:type="dcterms:W3CDTF">2026-10-21T06:39:00Z</dcterms:created>
  <dcterms:modified xsi:type="dcterms:W3CDTF">2026-10-21T06:39:00Z</dcterms:modified>
</cp:coreProperties>
</file>